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BC972" w14:textId="39C775DE" w:rsidR="000B4F60" w:rsidRPr="00AF7FF7" w:rsidRDefault="00841997" w:rsidP="000B4F60">
      <w:pPr>
        <w:jc w:val="center"/>
        <w:outlineLvl w:val="1"/>
        <w:rPr>
          <w:rFonts w:eastAsia="Times New Roman"/>
          <w:b/>
          <w:bCs/>
          <w:iCs/>
          <w:sz w:val="40"/>
        </w:rPr>
      </w:pPr>
      <w:r>
        <w:rPr>
          <w:rFonts w:eastAsia="Times New Roman"/>
          <w:b/>
          <w:bCs/>
          <w:iCs/>
          <w:sz w:val="40"/>
        </w:rPr>
        <w:t xml:space="preserve">Data Processing Agreement </w:t>
      </w:r>
      <w:r w:rsidR="00F57A5E">
        <w:rPr>
          <w:rFonts w:eastAsia="Times New Roman"/>
          <w:b/>
          <w:bCs/>
          <w:iCs/>
          <w:sz w:val="40"/>
        </w:rPr>
        <w:t xml:space="preserve">– STS </w:t>
      </w:r>
      <w:r>
        <w:rPr>
          <w:rFonts w:eastAsia="Times New Roman"/>
          <w:b/>
          <w:bCs/>
          <w:iCs/>
          <w:sz w:val="40"/>
        </w:rPr>
        <w:t>Template</w:t>
      </w:r>
      <w:r w:rsidR="00BD2020">
        <w:rPr>
          <w:rFonts w:eastAsia="Times New Roman"/>
          <w:b/>
          <w:bCs/>
          <w:iCs/>
          <w:sz w:val="40"/>
        </w:rPr>
        <w:t xml:space="preserve"> for Clu</w:t>
      </w:r>
      <w:bookmarkStart w:id="0" w:name="_GoBack"/>
      <w:bookmarkEnd w:id="0"/>
      <w:r w:rsidR="00BD2020">
        <w:rPr>
          <w:rFonts w:eastAsia="Times New Roman"/>
          <w:b/>
          <w:bCs/>
          <w:iCs/>
          <w:sz w:val="40"/>
        </w:rPr>
        <w:t>bs</w:t>
      </w:r>
    </w:p>
    <w:p w14:paraId="7E2BE7D0" w14:textId="77777777" w:rsidR="000B4F60" w:rsidRPr="00AF7FF7" w:rsidRDefault="000B4F60" w:rsidP="000B4F60">
      <w:pPr>
        <w:jc w:val="both"/>
        <w:outlineLvl w:val="1"/>
        <w:rPr>
          <w:rFonts w:eastAsia="Times New Roman"/>
          <w:b/>
          <w:bCs/>
          <w:iCs/>
          <w:sz w:val="24"/>
        </w:rPr>
      </w:pPr>
    </w:p>
    <w:p w14:paraId="57578E0E" w14:textId="77777777" w:rsidR="00B54CDE" w:rsidRDefault="00B54CDE" w:rsidP="000B4F60">
      <w:pPr>
        <w:jc w:val="both"/>
        <w:outlineLvl w:val="1"/>
        <w:rPr>
          <w:rFonts w:eastAsia="Times New Roman"/>
          <w:b/>
          <w:bCs/>
          <w:i/>
          <w:iCs/>
          <w:sz w:val="24"/>
          <w:u w:val="single"/>
        </w:rPr>
        <w:sectPr w:rsidR="00B54CDE" w:rsidSect="0090099D">
          <w:pgSz w:w="11906" w:h="16838"/>
          <w:pgMar w:top="2977" w:right="851" w:bottom="1843" w:left="851" w:header="709" w:footer="709" w:gutter="0"/>
          <w:cols w:space="708"/>
          <w:docGrid w:linePitch="360"/>
        </w:sectPr>
      </w:pPr>
    </w:p>
    <w:p w14:paraId="6A51F713" w14:textId="6D2D5AF2" w:rsidR="00A173AF" w:rsidRPr="000A62EF" w:rsidRDefault="00B66842" w:rsidP="00A173AF">
      <w:pPr>
        <w:jc w:val="both"/>
        <w:outlineLvl w:val="1"/>
        <w:rPr>
          <w:rFonts w:eastAsia="Times New Roman" w:cstheme="minorHAnsi"/>
          <w:b/>
          <w:bCs/>
          <w:i/>
          <w:iCs/>
          <w:caps/>
          <w:sz w:val="20"/>
          <w:szCs w:val="18"/>
          <w:u w:val="single"/>
        </w:rPr>
      </w:pPr>
      <w:r>
        <w:rPr>
          <w:rFonts w:eastAsia="Times New Roman" w:cstheme="minorHAnsi"/>
          <w:b/>
          <w:bCs/>
          <w:i/>
          <w:iCs/>
          <w:caps/>
          <w:sz w:val="20"/>
          <w:szCs w:val="18"/>
          <w:u w:val="single"/>
        </w:rPr>
        <w:t>NOTE</w:t>
      </w:r>
    </w:p>
    <w:p w14:paraId="35C81F51" w14:textId="77777777" w:rsidR="00B66842" w:rsidRPr="00B66842" w:rsidRDefault="00B66842" w:rsidP="00B66842">
      <w:pPr>
        <w:jc w:val="both"/>
        <w:outlineLvl w:val="1"/>
        <w:rPr>
          <w:rFonts w:eastAsia="Times New Roman" w:cstheme="minorHAnsi"/>
          <w:bCs/>
          <w:iCs/>
          <w:sz w:val="18"/>
          <w:szCs w:val="18"/>
        </w:rPr>
      </w:pPr>
      <w:r w:rsidRPr="00B66842">
        <w:rPr>
          <w:rFonts w:eastAsia="Times New Roman" w:cstheme="minorHAnsi"/>
          <w:bCs/>
          <w:iCs/>
          <w:sz w:val="18"/>
          <w:szCs w:val="18"/>
        </w:rPr>
        <w:t xml:space="preserve">This template agreement wording is intended for use by clubs when engaging third parties to process personal data on behalf of the club.   Please read the separate guidance note before using this template. </w:t>
      </w:r>
    </w:p>
    <w:p w14:paraId="24DCE50E" w14:textId="77777777" w:rsidR="00B66842" w:rsidRDefault="00B66842" w:rsidP="00B66842">
      <w:pPr>
        <w:jc w:val="both"/>
        <w:outlineLvl w:val="1"/>
        <w:rPr>
          <w:rFonts w:eastAsia="Times New Roman" w:cstheme="minorHAnsi"/>
          <w:bCs/>
          <w:iCs/>
          <w:sz w:val="18"/>
          <w:szCs w:val="18"/>
        </w:rPr>
      </w:pPr>
    </w:p>
    <w:p w14:paraId="65807169" w14:textId="0006EDC9" w:rsidR="00A173AF" w:rsidRDefault="00B66842" w:rsidP="00B66842">
      <w:pPr>
        <w:jc w:val="both"/>
        <w:outlineLvl w:val="1"/>
        <w:rPr>
          <w:rFonts w:eastAsia="Times New Roman" w:cstheme="minorHAnsi"/>
          <w:bCs/>
          <w:iCs/>
          <w:sz w:val="18"/>
          <w:szCs w:val="18"/>
        </w:rPr>
      </w:pPr>
      <w:r w:rsidRPr="00B66842">
        <w:rPr>
          <w:rFonts w:eastAsia="Times New Roman" w:cstheme="minorHAnsi"/>
          <w:bCs/>
          <w:iCs/>
          <w:sz w:val="18"/>
          <w:szCs w:val="18"/>
        </w:rPr>
        <w:t>Except where highlighted in the template wording, clubs should not amend the text without first obtaining legal advice.</w:t>
      </w:r>
    </w:p>
    <w:p w14:paraId="101AE712" w14:textId="77777777" w:rsidR="000A62EF" w:rsidRPr="003766B3" w:rsidRDefault="000A62EF" w:rsidP="00A173AF">
      <w:pPr>
        <w:jc w:val="both"/>
        <w:outlineLvl w:val="1"/>
        <w:rPr>
          <w:rFonts w:eastAsia="Times New Roman" w:cstheme="minorHAnsi"/>
          <w:bCs/>
          <w:iCs/>
          <w:sz w:val="18"/>
          <w:szCs w:val="18"/>
        </w:rPr>
      </w:pPr>
    </w:p>
    <w:p w14:paraId="6936E75E" w14:textId="1204C78D" w:rsidR="00A173AF" w:rsidRPr="003F28A0" w:rsidRDefault="00A173AF" w:rsidP="00A173AF">
      <w:pPr>
        <w:jc w:val="both"/>
        <w:outlineLvl w:val="1"/>
        <w:rPr>
          <w:rFonts w:eastAsia="Times New Roman" w:cstheme="minorHAnsi"/>
          <w:b/>
          <w:bCs/>
          <w:i/>
          <w:iCs/>
          <w:caps/>
          <w:sz w:val="20"/>
          <w:szCs w:val="18"/>
          <w:u w:val="single"/>
        </w:rPr>
      </w:pPr>
      <w:r w:rsidRPr="003F28A0">
        <w:rPr>
          <w:rFonts w:eastAsia="Times New Roman" w:cstheme="minorHAnsi"/>
          <w:b/>
          <w:bCs/>
          <w:i/>
          <w:iCs/>
          <w:caps/>
          <w:sz w:val="20"/>
          <w:szCs w:val="18"/>
          <w:u w:val="single"/>
        </w:rPr>
        <w:t xml:space="preserve">Data </w:t>
      </w:r>
      <w:r w:rsidR="005F1B4F" w:rsidRPr="003F28A0">
        <w:rPr>
          <w:rFonts w:eastAsia="Times New Roman" w:cstheme="minorHAnsi"/>
          <w:b/>
          <w:bCs/>
          <w:i/>
          <w:iCs/>
          <w:caps/>
          <w:sz w:val="20"/>
          <w:szCs w:val="18"/>
          <w:u w:val="single"/>
        </w:rPr>
        <w:t>P</w:t>
      </w:r>
      <w:r w:rsidRPr="003F28A0">
        <w:rPr>
          <w:rFonts w:eastAsia="Times New Roman" w:cstheme="minorHAnsi"/>
          <w:b/>
          <w:bCs/>
          <w:i/>
          <w:iCs/>
          <w:caps/>
          <w:sz w:val="20"/>
          <w:szCs w:val="18"/>
          <w:u w:val="single"/>
        </w:rPr>
        <w:t>ro</w:t>
      </w:r>
      <w:r w:rsidR="00B66842">
        <w:rPr>
          <w:rFonts w:eastAsia="Times New Roman" w:cstheme="minorHAnsi"/>
          <w:b/>
          <w:bCs/>
          <w:i/>
          <w:iCs/>
          <w:caps/>
          <w:sz w:val="20"/>
          <w:szCs w:val="18"/>
          <w:u w:val="single"/>
        </w:rPr>
        <w:t>CESSING AGREEMENT</w:t>
      </w:r>
      <w:r w:rsidR="00F972EB">
        <w:rPr>
          <w:rFonts w:eastAsia="Times New Roman" w:cstheme="minorHAnsi"/>
          <w:b/>
          <w:bCs/>
          <w:i/>
          <w:iCs/>
          <w:caps/>
          <w:sz w:val="20"/>
          <w:szCs w:val="18"/>
          <w:u w:val="single"/>
        </w:rPr>
        <w:t xml:space="preserve"> - TEMPLATE</w:t>
      </w:r>
    </w:p>
    <w:p w14:paraId="2DFDDD46" w14:textId="77777777" w:rsidR="005D1D85" w:rsidRPr="005D1D85" w:rsidRDefault="005D1D85" w:rsidP="005D1D85">
      <w:pPr>
        <w:jc w:val="both"/>
        <w:outlineLvl w:val="1"/>
        <w:rPr>
          <w:rFonts w:eastAsia="Times New Roman" w:cstheme="minorHAnsi"/>
          <w:bCs/>
          <w:iCs/>
          <w:sz w:val="18"/>
          <w:szCs w:val="18"/>
        </w:rPr>
      </w:pPr>
      <w:r w:rsidRPr="005D1D85">
        <w:rPr>
          <w:rFonts w:eastAsia="Times New Roman" w:cstheme="minorHAnsi"/>
          <w:bCs/>
          <w:iCs/>
          <w:sz w:val="18"/>
          <w:szCs w:val="18"/>
        </w:rPr>
        <w:t>between</w:t>
      </w:r>
    </w:p>
    <w:p w14:paraId="7F1E9D58" w14:textId="77777777" w:rsidR="005D1D85" w:rsidRPr="005D1D85" w:rsidRDefault="005D1D85" w:rsidP="005D1D85">
      <w:pPr>
        <w:jc w:val="both"/>
        <w:outlineLvl w:val="1"/>
        <w:rPr>
          <w:rFonts w:eastAsia="Times New Roman" w:cstheme="minorHAnsi"/>
          <w:bCs/>
          <w:iCs/>
          <w:sz w:val="18"/>
          <w:szCs w:val="18"/>
        </w:rPr>
      </w:pPr>
      <w:r w:rsidRPr="005D1D85">
        <w:rPr>
          <w:rFonts w:eastAsia="Times New Roman" w:cstheme="minorHAnsi"/>
          <w:bCs/>
          <w:iCs/>
          <w:sz w:val="18"/>
          <w:szCs w:val="18"/>
        </w:rPr>
        <w:t>[INSERT NAME OF CLUB]</w:t>
      </w:r>
    </w:p>
    <w:p w14:paraId="54872DC8" w14:textId="77777777" w:rsidR="005D1D85" w:rsidRPr="005D1D85" w:rsidRDefault="005D1D85" w:rsidP="005D1D85">
      <w:pPr>
        <w:jc w:val="both"/>
        <w:outlineLvl w:val="1"/>
        <w:rPr>
          <w:rFonts w:eastAsia="Times New Roman" w:cstheme="minorHAnsi"/>
          <w:bCs/>
          <w:iCs/>
          <w:sz w:val="18"/>
          <w:szCs w:val="18"/>
        </w:rPr>
      </w:pPr>
      <w:r w:rsidRPr="005D1D85">
        <w:rPr>
          <w:rFonts w:eastAsia="Times New Roman" w:cstheme="minorHAnsi"/>
          <w:bCs/>
          <w:iCs/>
          <w:sz w:val="18"/>
          <w:szCs w:val="18"/>
        </w:rPr>
        <w:t>and</w:t>
      </w:r>
    </w:p>
    <w:p w14:paraId="60F43263" w14:textId="77777777" w:rsidR="005D1D85" w:rsidRPr="005D1D85" w:rsidRDefault="005D1D85" w:rsidP="005D1D85">
      <w:pPr>
        <w:jc w:val="both"/>
        <w:outlineLvl w:val="1"/>
        <w:rPr>
          <w:rFonts w:eastAsia="Times New Roman" w:cstheme="minorHAnsi"/>
          <w:bCs/>
          <w:iCs/>
          <w:sz w:val="18"/>
          <w:szCs w:val="18"/>
        </w:rPr>
      </w:pPr>
      <w:r w:rsidRPr="005D1D85">
        <w:rPr>
          <w:rFonts w:eastAsia="Times New Roman" w:cstheme="minorHAnsi"/>
          <w:bCs/>
          <w:iCs/>
          <w:sz w:val="18"/>
          <w:szCs w:val="18"/>
        </w:rPr>
        <w:t>[INSERT NAME OF SUPPLIER]</w:t>
      </w:r>
    </w:p>
    <w:p w14:paraId="23A206D1" w14:textId="77777777" w:rsidR="001E0AC9" w:rsidRDefault="001E0AC9" w:rsidP="005D1D85">
      <w:pPr>
        <w:jc w:val="both"/>
        <w:outlineLvl w:val="1"/>
        <w:rPr>
          <w:rFonts w:eastAsia="Times New Roman" w:cstheme="minorHAnsi"/>
          <w:bCs/>
          <w:iCs/>
          <w:sz w:val="18"/>
          <w:szCs w:val="18"/>
        </w:rPr>
      </w:pPr>
    </w:p>
    <w:p w14:paraId="133DECEA" w14:textId="7B0255C9" w:rsidR="005D1D85" w:rsidRPr="00E83335" w:rsidRDefault="005D1D85" w:rsidP="005D1D85">
      <w:pPr>
        <w:jc w:val="both"/>
        <w:outlineLvl w:val="1"/>
        <w:rPr>
          <w:rFonts w:eastAsia="Times New Roman" w:cstheme="minorHAnsi"/>
          <w:b/>
          <w:bCs/>
          <w:iCs/>
          <w:sz w:val="18"/>
          <w:szCs w:val="18"/>
        </w:rPr>
      </w:pPr>
      <w:r w:rsidRPr="00E83335">
        <w:rPr>
          <w:rFonts w:eastAsia="Times New Roman" w:cstheme="minorHAnsi"/>
          <w:b/>
          <w:bCs/>
          <w:iCs/>
          <w:sz w:val="18"/>
          <w:szCs w:val="18"/>
        </w:rPr>
        <w:t>This Agreement is between:</w:t>
      </w:r>
    </w:p>
    <w:p w14:paraId="75A56580" w14:textId="4B627F9A" w:rsidR="00E83335" w:rsidRDefault="005D1D85" w:rsidP="00085E0C">
      <w:pPr>
        <w:pStyle w:val="ListParagraph"/>
        <w:numPr>
          <w:ilvl w:val="0"/>
          <w:numId w:val="27"/>
        </w:numPr>
        <w:ind w:left="360"/>
        <w:jc w:val="both"/>
        <w:outlineLvl w:val="1"/>
        <w:rPr>
          <w:rFonts w:eastAsia="Times New Roman" w:cstheme="minorHAnsi"/>
          <w:bCs/>
          <w:iCs/>
          <w:sz w:val="18"/>
          <w:szCs w:val="18"/>
        </w:rPr>
      </w:pPr>
      <w:r w:rsidRPr="00052F23">
        <w:rPr>
          <w:rFonts w:eastAsia="Times New Roman" w:cstheme="minorHAnsi"/>
          <w:bCs/>
          <w:iCs/>
          <w:sz w:val="18"/>
          <w:szCs w:val="18"/>
        </w:rPr>
        <w:t>[INSERT REGISTERED NAME OF CLUB], [an unincorporated association of its members established in Scotland OR a</w:t>
      </w:r>
      <w:r w:rsidR="001C610C">
        <w:rPr>
          <w:rFonts w:eastAsia="Times New Roman" w:cstheme="minorHAnsi"/>
          <w:bCs/>
          <w:iCs/>
          <w:sz w:val="18"/>
          <w:szCs w:val="18"/>
        </w:rPr>
        <w:t xml:space="preserve"> </w:t>
      </w:r>
      <w:r w:rsidRPr="00052F23">
        <w:rPr>
          <w:rFonts w:eastAsia="Times New Roman" w:cstheme="minorHAnsi"/>
          <w:bCs/>
          <w:iCs/>
          <w:sz w:val="18"/>
          <w:szCs w:val="18"/>
        </w:rPr>
        <w:t>company incorporated under the Companies Act 2006 (Company Number [INSERT NUMBER])], having its [address OR registered office] at [INSERT REGISTERED ADDRESS] (the “Club”); and</w:t>
      </w:r>
    </w:p>
    <w:p w14:paraId="1DAD8BE2" w14:textId="77777777" w:rsidR="00052F23" w:rsidRDefault="00052F23" w:rsidP="00052F23">
      <w:pPr>
        <w:pStyle w:val="ListParagraph"/>
        <w:ind w:left="360"/>
        <w:jc w:val="both"/>
        <w:outlineLvl w:val="1"/>
        <w:rPr>
          <w:rFonts w:eastAsia="Times New Roman" w:cstheme="minorHAnsi"/>
          <w:bCs/>
          <w:iCs/>
          <w:sz w:val="18"/>
          <w:szCs w:val="18"/>
        </w:rPr>
      </w:pPr>
    </w:p>
    <w:p w14:paraId="0F7565CF" w14:textId="50BAD28A" w:rsidR="005D1D85" w:rsidRPr="00052F23" w:rsidRDefault="005D1D85" w:rsidP="008E698A">
      <w:pPr>
        <w:pStyle w:val="ListParagraph"/>
        <w:numPr>
          <w:ilvl w:val="0"/>
          <w:numId w:val="27"/>
        </w:numPr>
        <w:ind w:left="360"/>
        <w:jc w:val="both"/>
        <w:outlineLvl w:val="1"/>
        <w:rPr>
          <w:rFonts w:eastAsia="Times New Roman" w:cstheme="minorHAnsi"/>
          <w:bCs/>
          <w:iCs/>
          <w:sz w:val="18"/>
          <w:szCs w:val="18"/>
        </w:rPr>
      </w:pPr>
      <w:r w:rsidRPr="00052F23">
        <w:rPr>
          <w:rFonts w:eastAsia="Times New Roman" w:cstheme="minorHAnsi"/>
          <w:bCs/>
          <w:iCs/>
          <w:sz w:val="18"/>
          <w:szCs w:val="18"/>
        </w:rPr>
        <w:t>[INSERT REGISTERED NAME OF SUPPLIER], a company incorporated under the Companies Act 2006 (Company Number [INSERT NUMBER]), having its registered office at [INSERT ADDRESS] (the “Supplier”), together referred to as the “Parties” and separately as a “Party”.</w:t>
      </w:r>
    </w:p>
    <w:p w14:paraId="17E48186" w14:textId="77777777" w:rsidR="00E16145" w:rsidRDefault="00E16145" w:rsidP="005D1D85">
      <w:pPr>
        <w:jc w:val="both"/>
        <w:outlineLvl w:val="1"/>
        <w:rPr>
          <w:rFonts w:eastAsia="Times New Roman" w:cstheme="minorHAnsi"/>
          <w:bCs/>
          <w:iCs/>
          <w:sz w:val="18"/>
          <w:szCs w:val="18"/>
        </w:rPr>
      </w:pPr>
    </w:p>
    <w:p w14:paraId="25CF5E83" w14:textId="59792746" w:rsidR="005D1D85" w:rsidRPr="00E16145" w:rsidRDefault="005D1D85" w:rsidP="005D1D85">
      <w:pPr>
        <w:jc w:val="both"/>
        <w:outlineLvl w:val="1"/>
        <w:rPr>
          <w:rFonts w:eastAsia="Times New Roman" w:cstheme="minorHAnsi"/>
          <w:b/>
          <w:bCs/>
          <w:iCs/>
          <w:sz w:val="18"/>
          <w:szCs w:val="18"/>
        </w:rPr>
      </w:pPr>
      <w:r w:rsidRPr="00E16145">
        <w:rPr>
          <w:rFonts w:eastAsia="Times New Roman" w:cstheme="minorHAnsi"/>
          <w:b/>
          <w:bCs/>
          <w:iCs/>
          <w:sz w:val="18"/>
          <w:szCs w:val="18"/>
        </w:rPr>
        <w:t>Background:</w:t>
      </w:r>
    </w:p>
    <w:p w14:paraId="1F6996CB" w14:textId="6C9FC0DE" w:rsidR="005D1D85" w:rsidRDefault="005D1D85" w:rsidP="007F7BCC">
      <w:pPr>
        <w:pStyle w:val="ListParagraph"/>
        <w:numPr>
          <w:ilvl w:val="0"/>
          <w:numId w:val="28"/>
        </w:numPr>
        <w:jc w:val="both"/>
        <w:outlineLvl w:val="1"/>
        <w:rPr>
          <w:rFonts w:eastAsia="Times New Roman" w:cstheme="minorHAnsi"/>
          <w:bCs/>
          <w:iCs/>
          <w:sz w:val="18"/>
          <w:szCs w:val="18"/>
        </w:rPr>
      </w:pPr>
      <w:r w:rsidRPr="007F7BCC">
        <w:rPr>
          <w:rFonts w:eastAsia="Times New Roman" w:cstheme="minorHAnsi"/>
          <w:bCs/>
          <w:iCs/>
          <w:sz w:val="18"/>
          <w:szCs w:val="18"/>
        </w:rPr>
        <w:t>The Club is the Controller in respect of the Club Personal Data.</w:t>
      </w:r>
    </w:p>
    <w:p w14:paraId="47B6F45E" w14:textId="77777777" w:rsidR="007F7BCC" w:rsidRPr="007F7BCC" w:rsidRDefault="007F7BCC" w:rsidP="007F7BCC">
      <w:pPr>
        <w:pStyle w:val="ListParagraph"/>
        <w:ind w:left="360"/>
        <w:jc w:val="both"/>
        <w:outlineLvl w:val="1"/>
        <w:rPr>
          <w:rFonts w:eastAsia="Times New Roman" w:cstheme="minorHAnsi"/>
          <w:bCs/>
          <w:iCs/>
          <w:sz w:val="18"/>
          <w:szCs w:val="18"/>
        </w:rPr>
      </w:pPr>
    </w:p>
    <w:p w14:paraId="30CA9D00" w14:textId="47F37193" w:rsidR="005D1D85" w:rsidRPr="007F7BCC" w:rsidRDefault="005D1D85" w:rsidP="007F7BCC">
      <w:pPr>
        <w:pStyle w:val="ListParagraph"/>
        <w:numPr>
          <w:ilvl w:val="0"/>
          <w:numId w:val="28"/>
        </w:numPr>
        <w:jc w:val="both"/>
        <w:outlineLvl w:val="1"/>
        <w:rPr>
          <w:rFonts w:eastAsia="Times New Roman" w:cstheme="minorHAnsi"/>
          <w:bCs/>
          <w:iCs/>
          <w:sz w:val="18"/>
          <w:szCs w:val="18"/>
        </w:rPr>
      </w:pPr>
      <w:r w:rsidRPr="007F7BCC">
        <w:rPr>
          <w:rFonts w:eastAsia="Times New Roman" w:cstheme="minorHAnsi"/>
          <w:bCs/>
          <w:iCs/>
          <w:sz w:val="18"/>
          <w:szCs w:val="18"/>
        </w:rPr>
        <w:t xml:space="preserve">The Supplier has agreed to carry out certain Processing functions in respect of the Club Personal Data and to act as a Processor in respect of the Club Personal Data. </w:t>
      </w:r>
    </w:p>
    <w:p w14:paraId="5F422DF6" w14:textId="77777777" w:rsidR="007F7BCC" w:rsidRDefault="007F7BCC" w:rsidP="007F7BCC">
      <w:pPr>
        <w:pStyle w:val="ListParagraph"/>
        <w:ind w:left="360"/>
        <w:jc w:val="both"/>
        <w:outlineLvl w:val="1"/>
        <w:rPr>
          <w:rFonts w:eastAsia="Times New Roman" w:cstheme="minorHAnsi"/>
          <w:bCs/>
          <w:iCs/>
          <w:sz w:val="18"/>
          <w:szCs w:val="18"/>
        </w:rPr>
      </w:pPr>
    </w:p>
    <w:p w14:paraId="67F5C5C4" w14:textId="73925B05" w:rsidR="005D1D85" w:rsidRPr="007F7BCC" w:rsidRDefault="005D1D85" w:rsidP="007F7BCC">
      <w:pPr>
        <w:pStyle w:val="ListParagraph"/>
        <w:numPr>
          <w:ilvl w:val="0"/>
          <w:numId w:val="28"/>
        </w:numPr>
        <w:jc w:val="both"/>
        <w:outlineLvl w:val="1"/>
        <w:rPr>
          <w:rFonts w:eastAsia="Times New Roman" w:cstheme="minorHAnsi"/>
          <w:bCs/>
          <w:iCs/>
          <w:sz w:val="18"/>
          <w:szCs w:val="18"/>
        </w:rPr>
      </w:pPr>
      <w:r w:rsidRPr="007F7BCC">
        <w:rPr>
          <w:rFonts w:eastAsia="Times New Roman" w:cstheme="minorHAnsi"/>
          <w:bCs/>
          <w:iCs/>
          <w:sz w:val="18"/>
          <w:szCs w:val="18"/>
        </w:rPr>
        <w:t>The Parties have therefore entered into this Agreement to regulate the Processing of the Club Personal Data by the Supplier in terms of the Data Protection Legislation.</w:t>
      </w:r>
    </w:p>
    <w:p w14:paraId="0826A326" w14:textId="77777777" w:rsidR="00E16145" w:rsidRDefault="00E16145" w:rsidP="005D1D85">
      <w:pPr>
        <w:jc w:val="both"/>
        <w:outlineLvl w:val="1"/>
        <w:rPr>
          <w:rFonts w:eastAsia="Times New Roman" w:cstheme="minorHAnsi"/>
          <w:bCs/>
          <w:iCs/>
          <w:sz w:val="18"/>
          <w:szCs w:val="18"/>
        </w:rPr>
      </w:pPr>
    </w:p>
    <w:p w14:paraId="5AB0D5F4" w14:textId="47862D7C" w:rsidR="005D1D85" w:rsidRDefault="005D1D85" w:rsidP="005D1D85">
      <w:pPr>
        <w:jc w:val="both"/>
        <w:outlineLvl w:val="1"/>
        <w:rPr>
          <w:rFonts w:eastAsia="Times New Roman" w:cstheme="minorHAnsi"/>
          <w:bCs/>
          <w:iCs/>
          <w:sz w:val="18"/>
          <w:szCs w:val="18"/>
        </w:rPr>
      </w:pPr>
      <w:r w:rsidRPr="005D1D85">
        <w:rPr>
          <w:rFonts w:eastAsia="Times New Roman" w:cstheme="minorHAnsi"/>
          <w:bCs/>
          <w:iCs/>
          <w:sz w:val="18"/>
          <w:szCs w:val="18"/>
        </w:rPr>
        <w:t>It is agreed as follows:</w:t>
      </w:r>
    </w:p>
    <w:p w14:paraId="018BD766" w14:textId="77777777" w:rsidR="00A2381C" w:rsidRPr="005D1D85" w:rsidRDefault="00A2381C" w:rsidP="005D1D85">
      <w:pPr>
        <w:jc w:val="both"/>
        <w:outlineLvl w:val="1"/>
        <w:rPr>
          <w:rFonts w:eastAsia="Times New Roman" w:cstheme="minorHAnsi"/>
          <w:bCs/>
          <w:iCs/>
          <w:sz w:val="18"/>
          <w:szCs w:val="18"/>
        </w:rPr>
      </w:pPr>
    </w:p>
    <w:p w14:paraId="0546A89D" w14:textId="77777777" w:rsidR="00871C84" w:rsidRPr="00AE74D4" w:rsidRDefault="005D1D85" w:rsidP="0097685A">
      <w:pPr>
        <w:pStyle w:val="ListParagraph"/>
        <w:numPr>
          <w:ilvl w:val="0"/>
          <w:numId w:val="30"/>
        </w:numPr>
        <w:jc w:val="both"/>
        <w:outlineLvl w:val="1"/>
        <w:rPr>
          <w:rFonts w:eastAsia="Times New Roman" w:cstheme="minorHAnsi"/>
          <w:b/>
          <w:bCs/>
          <w:iCs/>
          <w:sz w:val="18"/>
          <w:szCs w:val="18"/>
        </w:rPr>
      </w:pPr>
      <w:r w:rsidRPr="00AE74D4">
        <w:rPr>
          <w:rFonts w:eastAsia="Times New Roman" w:cstheme="minorHAnsi"/>
          <w:b/>
          <w:bCs/>
          <w:iCs/>
          <w:sz w:val="18"/>
          <w:szCs w:val="18"/>
        </w:rPr>
        <w:t>Definitions and Interpretation</w:t>
      </w:r>
    </w:p>
    <w:p w14:paraId="7C1747E6" w14:textId="77777777" w:rsidR="00871C84" w:rsidRDefault="00871C84" w:rsidP="00871C84">
      <w:pPr>
        <w:pStyle w:val="ListParagraph"/>
        <w:ind w:left="360"/>
        <w:jc w:val="both"/>
        <w:outlineLvl w:val="1"/>
        <w:rPr>
          <w:rFonts w:eastAsia="Times New Roman" w:cstheme="minorHAnsi"/>
          <w:bCs/>
          <w:iCs/>
          <w:sz w:val="18"/>
          <w:szCs w:val="18"/>
        </w:rPr>
      </w:pPr>
    </w:p>
    <w:p w14:paraId="50216567" w14:textId="7B73B478" w:rsidR="002F37F8" w:rsidRDefault="005D1D85" w:rsidP="00046E71">
      <w:pPr>
        <w:pStyle w:val="ListParagraph"/>
        <w:numPr>
          <w:ilvl w:val="1"/>
          <w:numId w:val="30"/>
        </w:numPr>
        <w:ind w:left="993"/>
        <w:jc w:val="both"/>
        <w:outlineLvl w:val="1"/>
        <w:rPr>
          <w:rFonts w:eastAsia="Times New Roman" w:cstheme="minorHAnsi"/>
          <w:bCs/>
          <w:iCs/>
          <w:sz w:val="18"/>
          <w:szCs w:val="18"/>
        </w:rPr>
      </w:pPr>
      <w:r w:rsidRPr="002F37F8">
        <w:rPr>
          <w:rFonts w:eastAsia="Times New Roman" w:cstheme="minorHAnsi"/>
          <w:bCs/>
          <w:iCs/>
          <w:sz w:val="18"/>
          <w:szCs w:val="18"/>
        </w:rPr>
        <w:t>The following words and phrases used in this Agreement shall have the following meanings except where the context otherwise requires:</w:t>
      </w:r>
    </w:p>
    <w:p w14:paraId="294996CB" w14:textId="77777777" w:rsidR="00CD3CD3" w:rsidRDefault="00CD3CD3" w:rsidP="00CD3CD3">
      <w:pPr>
        <w:pStyle w:val="ListParagraph"/>
        <w:ind w:left="792"/>
        <w:jc w:val="both"/>
        <w:outlineLvl w:val="1"/>
        <w:rPr>
          <w:rFonts w:eastAsia="Times New Roman" w:cstheme="minorHAnsi"/>
          <w:bCs/>
          <w:iCs/>
          <w:sz w:val="18"/>
          <w:szCs w:val="18"/>
        </w:rPr>
      </w:pPr>
    </w:p>
    <w:p w14:paraId="0DA49574" w14:textId="77777777" w:rsidR="002F37F8" w:rsidRDefault="005D1D85" w:rsidP="00046E71">
      <w:pPr>
        <w:pStyle w:val="ListParagraph"/>
        <w:numPr>
          <w:ilvl w:val="2"/>
          <w:numId w:val="30"/>
        </w:numPr>
        <w:ind w:left="1624"/>
        <w:jc w:val="both"/>
        <w:outlineLvl w:val="1"/>
        <w:rPr>
          <w:rFonts w:eastAsia="Times New Roman" w:cstheme="minorHAnsi"/>
          <w:bCs/>
          <w:iCs/>
          <w:sz w:val="18"/>
          <w:szCs w:val="18"/>
        </w:rPr>
      </w:pPr>
      <w:r w:rsidRPr="002F37F8">
        <w:rPr>
          <w:rFonts w:eastAsia="Times New Roman" w:cstheme="minorHAnsi"/>
          <w:bCs/>
          <w:iCs/>
          <w:sz w:val="18"/>
          <w:szCs w:val="18"/>
        </w:rPr>
        <w:t>“Agreement” means this agreement, including the Schedule;</w:t>
      </w:r>
    </w:p>
    <w:p w14:paraId="0C5F3D08" w14:textId="77777777" w:rsidR="00CD3CD3" w:rsidRDefault="00CD3CD3" w:rsidP="00046E71">
      <w:pPr>
        <w:pStyle w:val="ListParagraph"/>
        <w:ind w:left="1624"/>
        <w:jc w:val="both"/>
        <w:outlineLvl w:val="1"/>
        <w:rPr>
          <w:rFonts w:eastAsia="Times New Roman" w:cstheme="minorHAnsi"/>
          <w:bCs/>
          <w:iCs/>
          <w:sz w:val="18"/>
          <w:szCs w:val="18"/>
        </w:rPr>
      </w:pPr>
    </w:p>
    <w:p w14:paraId="35ACC41A" w14:textId="072AB49A" w:rsidR="006B2448" w:rsidRDefault="005D1D85" w:rsidP="00046E71">
      <w:pPr>
        <w:pStyle w:val="ListParagraph"/>
        <w:numPr>
          <w:ilvl w:val="2"/>
          <w:numId w:val="30"/>
        </w:numPr>
        <w:ind w:left="1624"/>
        <w:jc w:val="both"/>
        <w:outlineLvl w:val="1"/>
        <w:rPr>
          <w:rFonts w:eastAsia="Times New Roman" w:cstheme="minorHAnsi"/>
          <w:bCs/>
          <w:iCs/>
          <w:sz w:val="18"/>
          <w:szCs w:val="18"/>
        </w:rPr>
      </w:pPr>
      <w:r w:rsidRPr="002F37F8">
        <w:rPr>
          <w:rFonts w:eastAsia="Times New Roman" w:cstheme="minorHAnsi"/>
          <w:bCs/>
          <w:iCs/>
          <w:sz w:val="18"/>
          <w:szCs w:val="18"/>
        </w:rPr>
        <w:t>“Business Day” means a day (other than a Saturday, Sunday or public holiday) when banks in Glasgow are open for business;</w:t>
      </w:r>
    </w:p>
    <w:p w14:paraId="0BD394FB" w14:textId="77777777" w:rsidR="00CD3CD3" w:rsidRDefault="00CD3CD3" w:rsidP="00046E71">
      <w:pPr>
        <w:pStyle w:val="ListParagraph"/>
        <w:ind w:left="1624"/>
        <w:jc w:val="both"/>
        <w:outlineLvl w:val="1"/>
        <w:rPr>
          <w:rFonts w:eastAsia="Times New Roman" w:cstheme="minorHAnsi"/>
          <w:bCs/>
          <w:iCs/>
          <w:sz w:val="18"/>
          <w:szCs w:val="18"/>
        </w:rPr>
      </w:pPr>
    </w:p>
    <w:p w14:paraId="388A4755" w14:textId="3CB52184" w:rsidR="006B2448" w:rsidRDefault="005D1D85" w:rsidP="00046E71">
      <w:pPr>
        <w:pStyle w:val="ListParagraph"/>
        <w:numPr>
          <w:ilvl w:val="2"/>
          <w:numId w:val="30"/>
        </w:numPr>
        <w:ind w:left="1624"/>
        <w:jc w:val="both"/>
        <w:outlineLvl w:val="1"/>
        <w:rPr>
          <w:rFonts w:eastAsia="Times New Roman" w:cstheme="minorHAnsi"/>
          <w:bCs/>
          <w:iCs/>
          <w:sz w:val="18"/>
          <w:szCs w:val="18"/>
        </w:rPr>
      </w:pPr>
      <w:r w:rsidRPr="006B2448">
        <w:rPr>
          <w:rFonts w:eastAsia="Times New Roman" w:cstheme="minorHAnsi"/>
          <w:bCs/>
          <w:iCs/>
          <w:sz w:val="18"/>
          <w:szCs w:val="18"/>
        </w:rPr>
        <w:t>“Commencement Date” means [INSERT DATE];</w:t>
      </w:r>
    </w:p>
    <w:p w14:paraId="5DA4E995" w14:textId="77777777" w:rsidR="00CD3CD3" w:rsidRDefault="00CD3CD3" w:rsidP="00046E71">
      <w:pPr>
        <w:pStyle w:val="ListParagraph"/>
        <w:ind w:left="1624"/>
        <w:jc w:val="both"/>
        <w:outlineLvl w:val="1"/>
        <w:rPr>
          <w:rFonts w:eastAsia="Times New Roman" w:cstheme="minorHAnsi"/>
          <w:bCs/>
          <w:iCs/>
          <w:sz w:val="18"/>
          <w:szCs w:val="18"/>
        </w:rPr>
      </w:pPr>
    </w:p>
    <w:p w14:paraId="74794042" w14:textId="1AB6D351" w:rsidR="006B2448" w:rsidRDefault="005D1D85" w:rsidP="00046E71">
      <w:pPr>
        <w:pStyle w:val="ListParagraph"/>
        <w:numPr>
          <w:ilvl w:val="2"/>
          <w:numId w:val="30"/>
        </w:numPr>
        <w:ind w:left="1624"/>
        <w:jc w:val="both"/>
        <w:outlineLvl w:val="1"/>
        <w:rPr>
          <w:rFonts w:eastAsia="Times New Roman" w:cstheme="minorHAnsi"/>
          <w:bCs/>
          <w:iCs/>
          <w:sz w:val="18"/>
          <w:szCs w:val="18"/>
        </w:rPr>
      </w:pPr>
      <w:r w:rsidRPr="006B2448">
        <w:rPr>
          <w:rFonts w:eastAsia="Times New Roman" w:cstheme="minorHAnsi"/>
          <w:bCs/>
          <w:iCs/>
          <w:sz w:val="18"/>
          <w:szCs w:val="18"/>
        </w:rPr>
        <w:t>“Controller” has the meaning set out in the Data Protection Legislation and includes the definition of “Data Controller”;</w:t>
      </w:r>
    </w:p>
    <w:p w14:paraId="4F8E6A17" w14:textId="77777777" w:rsidR="00CD3CD3" w:rsidRDefault="00CD3CD3" w:rsidP="00046E71">
      <w:pPr>
        <w:pStyle w:val="ListParagraph"/>
        <w:ind w:left="1624"/>
        <w:jc w:val="both"/>
        <w:outlineLvl w:val="1"/>
        <w:rPr>
          <w:rFonts w:eastAsia="Times New Roman" w:cstheme="minorHAnsi"/>
          <w:bCs/>
          <w:iCs/>
          <w:sz w:val="18"/>
          <w:szCs w:val="18"/>
        </w:rPr>
      </w:pPr>
    </w:p>
    <w:p w14:paraId="05CAA2C5" w14:textId="72D57BF3" w:rsidR="006B2448" w:rsidRDefault="005D1D85" w:rsidP="00046E71">
      <w:pPr>
        <w:pStyle w:val="ListParagraph"/>
        <w:numPr>
          <w:ilvl w:val="2"/>
          <w:numId w:val="30"/>
        </w:numPr>
        <w:ind w:left="1624"/>
        <w:jc w:val="both"/>
        <w:outlineLvl w:val="1"/>
        <w:rPr>
          <w:rFonts w:eastAsia="Times New Roman" w:cstheme="minorHAnsi"/>
          <w:bCs/>
          <w:iCs/>
          <w:sz w:val="18"/>
          <w:szCs w:val="18"/>
        </w:rPr>
      </w:pPr>
      <w:r w:rsidRPr="006B2448">
        <w:rPr>
          <w:rFonts w:eastAsia="Times New Roman" w:cstheme="minorHAnsi"/>
          <w:bCs/>
          <w:iCs/>
          <w:sz w:val="18"/>
          <w:szCs w:val="18"/>
        </w:rPr>
        <w:t>“Club Personal Data” means the categories Personal Data which the Club has identified for Processing by the Supplier under this Agreement, short particulars of which are set out in Part 1 of the Schedule;</w:t>
      </w:r>
    </w:p>
    <w:p w14:paraId="347381D1" w14:textId="77777777" w:rsidR="00CD3CD3" w:rsidRDefault="00CD3CD3" w:rsidP="00046E71">
      <w:pPr>
        <w:pStyle w:val="ListParagraph"/>
        <w:ind w:left="1624"/>
        <w:jc w:val="both"/>
        <w:outlineLvl w:val="1"/>
        <w:rPr>
          <w:rFonts w:eastAsia="Times New Roman" w:cstheme="minorHAnsi"/>
          <w:bCs/>
          <w:iCs/>
          <w:sz w:val="18"/>
          <w:szCs w:val="18"/>
        </w:rPr>
      </w:pPr>
    </w:p>
    <w:p w14:paraId="69CE597F" w14:textId="225A03D8" w:rsidR="006B2448" w:rsidRDefault="005D1D85" w:rsidP="00046E71">
      <w:pPr>
        <w:pStyle w:val="ListParagraph"/>
        <w:numPr>
          <w:ilvl w:val="2"/>
          <w:numId w:val="30"/>
        </w:numPr>
        <w:ind w:left="1624"/>
        <w:jc w:val="both"/>
        <w:outlineLvl w:val="1"/>
        <w:rPr>
          <w:rFonts w:eastAsia="Times New Roman" w:cstheme="minorHAnsi"/>
          <w:bCs/>
          <w:iCs/>
          <w:sz w:val="18"/>
          <w:szCs w:val="18"/>
        </w:rPr>
      </w:pPr>
      <w:r w:rsidRPr="006B2448">
        <w:rPr>
          <w:rFonts w:eastAsia="Times New Roman" w:cstheme="minorHAnsi"/>
          <w:bCs/>
          <w:iCs/>
          <w:sz w:val="18"/>
          <w:szCs w:val="18"/>
        </w:rPr>
        <w:lastRenderedPageBreak/>
        <w:t>“Data Protection Impact Assessment”, “Data Subject”, “Information Commissioner’s Office”, “Personal Data” and “Process” (including any derivatives thereof) have the meanings set out in the Data Protection Legislation</w:t>
      </w:r>
      <w:r w:rsidR="006C4EFA">
        <w:rPr>
          <w:rFonts w:eastAsia="Times New Roman" w:cstheme="minorHAnsi"/>
          <w:bCs/>
          <w:iCs/>
          <w:sz w:val="18"/>
          <w:szCs w:val="18"/>
        </w:rPr>
        <w:t>;</w:t>
      </w:r>
    </w:p>
    <w:p w14:paraId="51BFE64D" w14:textId="77777777" w:rsidR="00A26C94" w:rsidRDefault="00A26C94" w:rsidP="00046E71">
      <w:pPr>
        <w:pStyle w:val="ListParagraph"/>
        <w:ind w:left="1624"/>
        <w:jc w:val="both"/>
        <w:outlineLvl w:val="1"/>
        <w:rPr>
          <w:rFonts w:eastAsia="Times New Roman" w:cstheme="minorHAnsi"/>
          <w:bCs/>
          <w:iCs/>
          <w:sz w:val="18"/>
          <w:szCs w:val="18"/>
        </w:rPr>
      </w:pPr>
    </w:p>
    <w:p w14:paraId="6CCAC96D" w14:textId="483C70CB" w:rsidR="00446033" w:rsidRDefault="005D1D85" w:rsidP="00046E71">
      <w:pPr>
        <w:pStyle w:val="ListParagraph"/>
        <w:numPr>
          <w:ilvl w:val="2"/>
          <w:numId w:val="30"/>
        </w:numPr>
        <w:ind w:left="1624"/>
        <w:jc w:val="both"/>
        <w:outlineLvl w:val="1"/>
        <w:rPr>
          <w:rFonts w:eastAsia="Times New Roman" w:cstheme="minorHAnsi"/>
          <w:bCs/>
          <w:iCs/>
          <w:sz w:val="18"/>
          <w:szCs w:val="18"/>
        </w:rPr>
      </w:pPr>
      <w:r w:rsidRPr="006B2448">
        <w:rPr>
          <w:rFonts w:eastAsia="Times New Roman" w:cstheme="minorHAnsi"/>
          <w:bCs/>
          <w:iCs/>
          <w:sz w:val="18"/>
          <w:szCs w:val="18"/>
        </w:rPr>
        <w:t>“Data Protection Legislation” means any law applicable relating to the processing, privacy and use  of personal data, including, without limitation: (i) the Data Protection Act 1998 and the Privacy  and Electronic Communications (EC Directive) Regulations 2003, SI 2003/2426, and any laws or  regulations implementing Directive 95/46/EC (Data Protection Directive) or Directive 2002/581EC; (ii)  the General Data Protection Regulation (EU) 2016/679, and/or any corresponding or equivalent national laws or regulations; and / or (iii) any judicial or administrative implementation of any of the above, any  guidance, guidelines, codes of practice, codes of conduct or approved certification mechanisms  issued by the Information Commissioners Office, or other regulatory or supervisory authority responsible for administering Data Protection Legislation;</w:t>
      </w:r>
    </w:p>
    <w:p w14:paraId="06A9BBF5" w14:textId="77777777" w:rsidR="00A26C94" w:rsidRDefault="00A26C94" w:rsidP="00046E71">
      <w:pPr>
        <w:pStyle w:val="ListParagraph"/>
        <w:ind w:left="1624"/>
        <w:jc w:val="both"/>
        <w:outlineLvl w:val="1"/>
        <w:rPr>
          <w:rFonts w:eastAsia="Times New Roman" w:cstheme="minorHAnsi"/>
          <w:bCs/>
          <w:iCs/>
          <w:sz w:val="18"/>
          <w:szCs w:val="18"/>
        </w:rPr>
      </w:pPr>
    </w:p>
    <w:p w14:paraId="6682F51E" w14:textId="5972E585" w:rsidR="00446033" w:rsidRDefault="005D1D85" w:rsidP="00046E71">
      <w:pPr>
        <w:pStyle w:val="ListParagraph"/>
        <w:numPr>
          <w:ilvl w:val="2"/>
          <w:numId w:val="30"/>
        </w:numPr>
        <w:ind w:left="1624"/>
        <w:jc w:val="both"/>
        <w:outlineLvl w:val="1"/>
        <w:rPr>
          <w:rFonts w:eastAsia="Times New Roman" w:cstheme="minorHAnsi"/>
          <w:bCs/>
          <w:iCs/>
          <w:sz w:val="18"/>
          <w:szCs w:val="18"/>
        </w:rPr>
      </w:pPr>
      <w:r w:rsidRPr="00446033">
        <w:rPr>
          <w:rFonts w:eastAsia="Times New Roman" w:cstheme="minorHAnsi"/>
          <w:bCs/>
          <w:iCs/>
          <w:sz w:val="18"/>
          <w:szCs w:val="18"/>
        </w:rPr>
        <w:t>“Processor” has the meaning set out in the Data Protection Legislation and includes the definition of “Data Processor”;</w:t>
      </w:r>
    </w:p>
    <w:p w14:paraId="5F6F88E2" w14:textId="77777777" w:rsidR="00A26C94" w:rsidRDefault="00A26C94" w:rsidP="00046E71">
      <w:pPr>
        <w:pStyle w:val="ListParagraph"/>
        <w:ind w:left="1624"/>
        <w:jc w:val="both"/>
        <w:outlineLvl w:val="1"/>
        <w:rPr>
          <w:rFonts w:eastAsia="Times New Roman" w:cstheme="minorHAnsi"/>
          <w:bCs/>
          <w:iCs/>
          <w:sz w:val="18"/>
          <w:szCs w:val="18"/>
        </w:rPr>
      </w:pPr>
    </w:p>
    <w:p w14:paraId="089C5AFA" w14:textId="389C4E2B" w:rsidR="00446033" w:rsidRDefault="005D1D85" w:rsidP="00046E71">
      <w:pPr>
        <w:pStyle w:val="ListParagraph"/>
        <w:numPr>
          <w:ilvl w:val="2"/>
          <w:numId w:val="30"/>
        </w:numPr>
        <w:ind w:left="1624"/>
        <w:jc w:val="both"/>
        <w:outlineLvl w:val="1"/>
        <w:rPr>
          <w:rFonts w:eastAsia="Times New Roman" w:cstheme="minorHAnsi"/>
          <w:bCs/>
          <w:iCs/>
          <w:sz w:val="18"/>
          <w:szCs w:val="18"/>
        </w:rPr>
      </w:pPr>
      <w:r w:rsidRPr="00446033">
        <w:rPr>
          <w:rFonts w:eastAsia="Times New Roman" w:cstheme="minorHAnsi"/>
          <w:bCs/>
          <w:iCs/>
          <w:sz w:val="18"/>
          <w:szCs w:val="18"/>
        </w:rPr>
        <w:t>“Purpose(s)” means the purpose as determined by the Club and set out in Part 2 of the Schedule; and</w:t>
      </w:r>
    </w:p>
    <w:p w14:paraId="2980C463" w14:textId="77777777" w:rsidR="00A26C94" w:rsidRDefault="00A26C94" w:rsidP="00046E71">
      <w:pPr>
        <w:pStyle w:val="ListParagraph"/>
        <w:ind w:left="1624"/>
        <w:jc w:val="both"/>
        <w:outlineLvl w:val="1"/>
        <w:rPr>
          <w:rFonts w:eastAsia="Times New Roman" w:cstheme="minorHAnsi"/>
          <w:bCs/>
          <w:iCs/>
          <w:sz w:val="18"/>
          <w:szCs w:val="18"/>
        </w:rPr>
      </w:pPr>
    </w:p>
    <w:p w14:paraId="41052FE5" w14:textId="4BFAD066" w:rsidR="00446033" w:rsidRDefault="005D1D85" w:rsidP="00046E71">
      <w:pPr>
        <w:pStyle w:val="ListParagraph"/>
        <w:numPr>
          <w:ilvl w:val="2"/>
          <w:numId w:val="30"/>
        </w:numPr>
        <w:ind w:left="1624"/>
        <w:jc w:val="both"/>
        <w:outlineLvl w:val="1"/>
        <w:rPr>
          <w:rFonts w:eastAsia="Times New Roman" w:cstheme="minorHAnsi"/>
          <w:bCs/>
          <w:iCs/>
          <w:sz w:val="18"/>
          <w:szCs w:val="18"/>
        </w:rPr>
      </w:pPr>
      <w:r w:rsidRPr="00446033">
        <w:rPr>
          <w:rFonts w:eastAsia="Times New Roman" w:cstheme="minorHAnsi"/>
          <w:bCs/>
          <w:iCs/>
          <w:sz w:val="18"/>
          <w:szCs w:val="18"/>
        </w:rPr>
        <w:t>“Schedule” means the schedule attached as relative to this Agreement.</w:t>
      </w:r>
    </w:p>
    <w:p w14:paraId="7019A900" w14:textId="77777777" w:rsidR="00A26C94" w:rsidRPr="00A26C94" w:rsidRDefault="00A26C94" w:rsidP="00A26C94">
      <w:pPr>
        <w:jc w:val="both"/>
        <w:outlineLvl w:val="1"/>
        <w:rPr>
          <w:rFonts w:eastAsia="Times New Roman" w:cstheme="minorHAnsi"/>
          <w:bCs/>
          <w:iCs/>
          <w:sz w:val="18"/>
          <w:szCs w:val="18"/>
        </w:rPr>
      </w:pPr>
    </w:p>
    <w:p w14:paraId="2488A8E7" w14:textId="77777777" w:rsidR="00FA4A99" w:rsidRDefault="005D1D85" w:rsidP="00046E71">
      <w:pPr>
        <w:pStyle w:val="ListParagraph"/>
        <w:numPr>
          <w:ilvl w:val="1"/>
          <w:numId w:val="30"/>
        </w:numPr>
        <w:ind w:left="993"/>
        <w:jc w:val="both"/>
        <w:outlineLvl w:val="1"/>
        <w:rPr>
          <w:rFonts w:eastAsia="Times New Roman" w:cstheme="minorHAnsi"/>
          <w:bCs/>
          <w:iCs/>
          <w:sz w:val="18"/>
          <w:szCs w:val="18"/>
        </w:rPr>
      </w:pPr>
      <w:r w:rsidRPr="00FA4A99">
        <w:rPr>
          <w:rFonts w:eastAsia="Times New Roman" w:cstheme="minorHAnsi"/>
          <w:bCs/>
          <w:iCs/>
          <w:sz w:val="18"/>
          <w:szCs w:val="18"/>
        </w:rPr>
        <w:t>In this Agreement:</w:t>
      </w:r>
    </w:p>
    <w:p w14:paraId="216E69EF" w14:textId="77777777" w:rsidR="00A26C94" w:rsidRDefault="00A26C94" w:rsidP="00A26C94">
      <w:pPr>
        <w:pStyle w:val="ListParagraph"/>
        <w:ind w:left="1224"/>
        <w:jc w:val="both"/>
        <w:outlineLvl w:val="1"/>
        <w:rPr>
          <w:rFonts w:eastAsia="Times New Roman" w:cstheme="minorHAnsi"/>
          <w:bCs/>
          <w:iCs/>
          <w:sz w:val="18"/>
          <w:szCs w:val="18"/>
        </w:rPr>
      </w:pPr>
    </w:p>
    <w:p w14:paraId="5F0AF247" w14:textId="7D4028E9" w:rsidR="00FA4A99" w:rsidRDefault="005D1D85" w:rsidP="00046E71">
      <w:pPr>
        <w:pStyle w:val="ListParagraph"/>
        <w:numPr>
          <w:ilvl w:val="2"/>
          <w:numId w:val="30"/>
        </w:numPr>
        <w:ind w:left="1638"/>
        <w:jc w:val="both"/>
        <w:outlineLvl w:val="1"/>
        <w:rPr>
          <w:rFonts w:eastAsia="Times New Roman" w:cstheme="minorHAnsi"/>
          <w:bCs/>
          <w:iCs/>
          <w:sz w:val="18"/>
          <w:szCs w:val="18"/>
        </w:rPr>
      </w:pPr>
      <w:r w:rsidRPr="00FA4A99">
        <w:rPr>
          <w:rFonts w:eastAsia="Times New Roman" w:cstheme="minorHAnsi"/>
          <w:bCs/>
          <w:iCs/>
          <w:sz w:val="18"/>
          <w:szCs w:val="18"/>
        </w:rPr>
        <w:t>the singular includes the plural and vice versa;</w:t>
      </w:r>
    </w:p>
    <w:p w14:paraId="4A82B543" w14:textId="77777777" w:rsidR="00A26C94" w:rsidRDefault="00A26C94" w:rsidP="00046E71">
      <w:pPr>
        <w:pStyle w:val="ListParagraph"/>
        <w:ind w:left="1638"/>
        <w:jc w:val="both"/>
        <w:outlineLvl w:val="1"/>
        <w:rPr>
          <w:rFonts w:eastAsia="Times New Roman" w:cstheme="minorHAnsi"/>
          <w:bCs/>
          <w:iCs/>
          <w:sz w:val="18"/>
          <w:szCs w:val="18"/>
        </w:rPr>
      </w:pPr>
    </w:p>
    <w:p w14:paraId="32CEEED5" w14:textId="42E92A07" w:rsidR="00FA4A99" w:rsidRDefault="005D1D85" w:rsidP="00046E71">
      <w:pPr>
        <w:pStyle w:val="ListParagraph"/>
        <w:numPr>
          <w:ilvl w:val="2"/>
          <w:numId w:val="30"/>
        </w:numPr>
        <w:ind w:left="1638"/>
        <w:jc w:val="both"/>
        <w:outlineLvl w:val="1"/>
        <w:rPr>
          <w:rFonts w:eastAsia="Times New Roman" w:cstheme="minorHAnsi"/>
          <w:bCs/>
          <w:iCs/>
          <w:sz w:val="18"/>
          <w:szCs w:val="18"/>
        </w:rPr>
      </w:pPr>
      <w:r w:rsidRPr="00FA4A99">
        <w:rPr>
          <w:rFonts w:eastAsia="Times New Roman" w:cstheme="minorHAnsi"/>
          <w:bCs/>
          <w:iCs/>
          <w:sz w:val="18"/>
          <w:szCs w:val="18"/>
        </w:rPr>
        <w:t>references to statutes, any statutory instrument, regulation or order shall be construed as a reference to such statute, statutory instrument, regulation or order as amended or re-enacted from time to time; 1.2.3 unless a right or remedy of a Party is expressed to be an exclusive right or remedy, the exercise of it by a Party is without prejudice to that Party’s other rights and remedies;</w:t>
      </w:r>
    </w:p>
    <w:p w14:paraId="669143F2" w14:textId="77777777" w:rsidR="00A26C94" w:rsidRDefault="00A26C94" w:rsidP="00046E71">
      <w:pPr>
        <w:pStyle w:val="ListParagraph"/>
        <w:ind w:left="1638"/>
        <w:jc w:val="both"/>
        <w:outlineLvl w:val="1"/>
        <w:rPr>
          <w:rFonts w:eastAsia="Times New Roman" w:cstheme="minorHAnsi"/>
          <w:bCs/>
          <w:iCs/>
          <w:sz w:val="18"/>
          <w:szCs w:val="18"/>
        </w:rPr>
      </w:pPr>
    </w:p>
    <w:p w14:paraId="1683FA34" w14:textId="134CF8B3" w:rsidR="00FA4A99" w:rsidRDefault="005D1D85" w:rsidP="00046E71">
      <w:pPr>
        <w:pStyle w:val="ListParagraph"/>
        <w:numPr>
          <w:ilvl w:val="2"/>
          <w:numId w:val="30"/>
        </w:numPr>
        <w:ind w:left="1638"/>
        <w:jc w:val="both"/>
        <w:outlineLvl w:val="1"/>
        <w:rPr>
          <w:rFonts w:eastAsia="Times New Roman" w:cstheme="minorHAnsi"/>
          <w:bCs/>
          <w:iCs/>
          <w:sz w:val="18"/>
          <w:szCs w:val="18"/>
        </w:rPr>
      </w:pPr>
      <w:r w:rsidRPr="00FA4A99">
        <w:rPr>
          <w:rFonts w:eastAsia="Times New Roman" w:cstheme="minorHAnsi"/>
          <w:bCs/>
          <w:iCs/>
          <w:sz w:val="18"/>
          <w:szCs w:val="18"/>
        </w:rPr>
        <w:t>a person includes a corporate or unincorporated body (whether or not having separate legal personality); and</w:t>
      </w:r>
    </w:p>
    <w:p w14:paraId="0D043D0F" w14:textId="77777777" w:rsidR="00A26C94" w:rsidRDefault="00A26C94" w:rsidP="00046E71">
      <w:pPr>
        <w:pStyle w:val="ListParagraph"/>
        <w:ind w:left="1638"/>
        <w:jc w:val="both"/>
        <w:outlineLvl w:val="1"/>
        <w:rPr>
          <w:rFonts w:eastAsia="Times New Roman" w:cstheme="minorHAnsi"/>
          <w:bCs/>
          <w:iCs/>
          <w:sz w:val="18"/>
          <w:szCs w:val="18"/>
        </w:rPr>
      </w:pPr>
    </w:p>
    <w:p w14:paraId="7155CC42" w14:textId="76A72E81" w:rsidR="00AE74D4" w:rsidRDefault="005D1D85" w:rsidP="00046E71">
      <w:pPr>
        <w:pStyle w:val="ListParagraph"/>
        <w:numPr>
          <w:ilvl w:val="2"/>
          <w:numId w:val="30"/>
        </w:numPr>
        <w:ind w:left="1638"/>
        <w:jc w:val="both"/>
        <w:outlineLvl w:val="1"/>
        <w:rPr>
          <w:rFonts w:eastAsia="Times New Roman" w:cstheme="minorHAnsi"/>
          <w:bCs/>
          <w:iCs/>
          <w:sz w:val="18"/>
          <w:szCs w:val="18"/>
        </w:rPr>
      </w:pPr>
      <w:r w:rsidRPr="00FA4A99">
        <w:rPr>
          <w:rFonts w:eastAsia="Times New Roman" w:cstheme="minorHAnsi"/>
          <w:bCs/>
          <w:iCs/>
          <w:sz w:val="18"/>
          <w:szCs w:val="18"/>
        </w:rPr>
        <w:t>any phrase introduced by the words “including” or “includes” or similar shall be construed as illustrative   and shall not limit the generality of the related general words.</w:t>
      </w:r>
    </w:p>
    <w:p w14:paraId="06B004B3" w14:textId="77777777" w:rsidR="00A26C94" w:rsidRPr="00A26C94" w:rsidRDefault="00A26C94" w:rsidP="00A26C94">
      <w:pPr>
        <w:jc w:val="both"/>
        <w:outlineLvl w:val="1"/>
        <w:rPr>
          <w:rFonts w:eastAsia="Times New Roman" w:cstheme="minorHAnsi"/>
          <w:bCs/>
          <w:iCs/>
          <w:sz w:val="18"/>
          <w:szCs w:val="18"/>
        </w:rPr>
      </w:pPr>
    </w:p>
    <w:p w14:paraId="42DD1795" w14:textId="2090E2B4" w:rsidR="005D1D85" w:rsidRPr="00AE74D4" w:rsidRDefault="005D1D85" w:rsidP="00AE74D4">
      <w:pPr>
        <w:pStyle w:val="ListParagraph"/>
        <w:numPr>
          <w:ilvl w:val="0"/>
          <w:numId w:val="30"/>
        </w:numPr>
        <w:jc w:val="both"/>
        <w:outlineLvl w:val="1"/>
        <w:rPr>
          <w:rFonts w:eastAsia="Times New Roman" w:cstheme="minorHAnsi"/>
          <w:b/>
          <w:bCs/>
          <w:iCs/>
          <w:sz w:val="18"/>
          <w:szCs w:val="18"/>
        </w:rPr>
      </w:pPr>
      <w:r w:rsidRPr="00AE74D4">
        <w:rPr>
          <w:rFonts w:eastAsia="Times New Roman" w:cstheme="minorHAnsi"/>
          <w:b/>
          <w:bCs/>
          <w:iCs/>
          <w:sz w:val="18"/>
          <w:szCs w:val="18"/>
        </w:rPr>
        <w:t>Term</w:t>
      </w:r>
    </w:p>
    <w:p w14:paraId="5831EF77" w14:textId="77777777" w:rsidR="00706F78" w:rsidRDefault="00706F78" w:rsidP="005D1D85">
      <w:pPr>
        <w:jc w:val="both"/>
        <w:outlineLvl w:val="1"/>
        <w:rPr>
          <w:rFonts w:eastAsia="Times New Roman" w:cstheme="minorHAnsi"/>
          <w:bCs/>
          <w:iCs/>
          <w:sz w:val="18"/>
          <w:szCs w:val="18"/>
        </w:rPr>
      </w:pPr>
    </w:p>
    <w:p w14:paraId="2107D088" w14:textId="0E4DC2AC" w:rsidR="004E4424" w:rsidRDefault="005D1D85" w:rsidP="005D1D85">
      <w:pPr>
        <w:jc w:val="both"/>
        <w:outlineLvl w:val="1"/>
        <w:rPr>
          <w:rFonts w:eastAsia="Times New Roman" w:cstheme="minorHAnsi"/>
          <w:bCs/>
          <w:iCs/>
          <w:sz w:val="18"/>
          <w:szCs w:val="18"/>
        </w:rPr>
      </w:pPr>
      <w:r w:rsidRPr="005D1D85">
        <w:rPr>
          <w:rFonts w:eastAsia="Times New Roman" w:cstheme="minorHAnsi"/>
          <w:bCs/>
          <w:iCs/>
          <w:sz w:val="18"/>
          <w:szCs w:val="18"/>
        </w:rPr>
        <w:t>This Agreement shall commence on the Commencement Date and shall continue in full force and effect until completion of the Purpose(s) (the “Term”), unless terminated earlier in accordance with Clause 8.</w:t>
      </w:r>
    </w:p>
    <w:p w14:paraId="45DFA11D" w14:textId="77777777" w:rsidR="004E4424" w:rsidRDefault="004E4424" w:rsidP="005D1D85">
      <w:pPr>
        <w:jc w:val="both"/>
        <w:outlineLvl w:val="1"/>
        <w:rPr>
          <w:rFonts w:eastAsia="Times New Roman" w:cstheme="minorHAnsi"/>
          <w:bCs/>
          <w:iCs/>
          <w:sz w:val="18"/>
          <w:szCs w:val="18"/>
        </w:rPr>
      </w:pPr>
    </w:p>
    <w:p w14:paraId="1599474D" w14:textId="77777777" w:rsidR="00A348A4" w:rsidRPr="00706F78" w:rsidRDefault="005D1D85" w:rsidP="005D1D85">
      <w:pPr>
        <w:pStyle w:val="ListParagraph"/>
        <w:numPr>
          <w:ilvl w:val="0"/>
          <w:numId w:val="30"/>
        </w:numPr>
        <w:jc w:val="both"/>
        <w:outlineLvl w:val="1"/>
        <w:rPr>
          <w:rFonts w:eastAsia="Times New Roman" w:cstheme="minorHAnsi"/>
          <w:b/>
          <w:bCs/>
          <w:iCs/>
          <w:sz w:val="18"/>
          <w:szCs w:val="18"/>
        </w:rPr>
      </w:pPr>
      <w:r w:rsidRPr="00706F78">
        <w:rPr>
          <w:rFonts w:eastAsia="Times New Roman" w:cstheme="minorHAnsi"/>
          <w:b/>
          <w:bCs/>
          <w:iCs/>
          <w:sz w:val="18"/>
          <w:szCs w:val="18"/>
        </w:rPr>
        <w:t>Processing and obligations of the Supplier</w:t>
      </w:r>
    </w:p>
    <w:p w14:paraId="7032E594" w14:textId="77777777" w:rsidR="00706F78" w:rsidRDefault="00706F78" w:rsidP="00706F78">
      <w:pPr>
        <w:pStyle w:val="ListParagraph"/>
        <w:ind w:left="993"/>
        <w:jc w:val="both"/>
        <w:outlineLvl w:val="1"/>
        <w:rPr>
          <w:rFonts w:eastAsia="Times New Roman" w:cstheme="minorHAnsi"/>
          <w:bCs/>
          <w:iCs/>
          <w:sz w:val="18"/>
          <w:szCs w:val="18"/>
        </w:rPr>
      </w:pPr>
    </w:p>
    <w:p w14:paraId="7A77EDD6" w14:textId="00B3BC8C" w:rsidR="00A348A4" w:rsidRDefault="005D1D85" w:rsidP="00A348A4">
      <w:pPr>
        <w:pStyle w:val="ListParagraph"/>
        <w:numPr>
          <w:ilvl w:val="1"/>
          <w:numId w:val="30"/>
        </w:numPr>
        <w:ind w:left="993"/>
        <w:jc w:val="both"/>
        <w:outlineLvl w:val="1"/>
        <w:rPr>
          <w:rFonts w:eastAsia="Times New Roman" w:cstheme="minorHAnsi"/>
          <w:bCs/>
          <w:iCs/>
          <w:sz w:val="18"/>
          <w:szCs w:val="18"/>
        </w:rPr>
      </w:pPr>
      <w:r w:rsidRPr="00A348A4">
        <w:rPr>
          <w:rFonts w:eastAsia="Times New Roman" w:cstheme="minorHAnsi"/>
          <w:bCs/>
          <w:iCs/>
          <w:sz w:val="18"/>
          <w:szCs w:val="18"/>
        </w:rPr>
        <w:t>The Parties acknowledge that for the purposes of the Data Protection Legislation, the Club is the Controller of the Club Personal Data and the Supplier is the Processor of the Club Personal Data.</w:t>
      </w:r>
    </w:p>
    <w:p w14:paraId="3651FA65" w14:textId="77777777" w:rsidR="00706F78" w:rsidRDefault="00706F78" w:rsidP="00706F78">
      <w:pPr>
        <w:pStyle w:val="ListParagraph"/>
        <w:ind w:left="993"/>
        <w:jc w:val="both"/>
        <w:outlineLvl w:val="1"/>
        <w:rPr>
          <w:rFonts w:eastAsia="Times New Roman" w:cstheme="minorHAnsi"/>
          <w:bCs/>
          <w:iCs/>
          <w:sz w:val="18"/>
          <w:szCs w:val="18"/>
        </w:rPr>
      </w:pPr>
    </w:p>
    <w:p w14:paraId="68EACA78" w14:textId="668D1CCF" w:rsidR="005D1D85" w:rsidRDefault="005D1D85" w:rsidP="00A348A4">
      <w:pPr>
        <w:pStyle w:val="ListParagraph"/>
        <w:numPr>
          <w:ilvl w:val="1"/>
          <w:numId w:val="30"/>
        </w:numPr>
        <w:ind w:left="993"/>
        <w:jc w:val="both"/>
        <w:outlineLvl w:val="1"/>
        <w:rPr>
          <w:rFonts w:eastAsia="Times New Roman" w:cstheme="minorHAnsi"/>
          <w:bCs/>
          <w:iCs/>
          <w:sz w:val="18"/>
          <w:szCs w:val="18"/>
        </w:rPr>
      </w:pPr>
      <w:r w:rsidRPr="00A348A4">
        <w:rPr>
          <w:rFonts w:eastAsia="Times New Roman" w:cstheme="minorHAnsi"/>
          <w:bCs/>
          <w:iCs/>
          <w:sz w:val="18"/>
          <w:szCs w:val="18"/>
        </w:rPr>
        <w:t>In respect of the Processing of the Club Personal Data during the Term, the Supplier undertakes:</w:t>
      </w:r>
    </w:p>
    <w:p w14:paraId="4E973080" w14:textId="77777777" w:rsidR="00A059E8" w:rsidRPr="00A059E8" w:rsidRDefault="00A059E8" w:rsidP="00A059E8">
      <w:pPr>
        <w:jc w:val="both"/>
        <w:outlineLvl w:val="1"/>
        <w:rPr>
          <w:rFonts w:eastAsia="Times New Roman" w:cstheme="minorHAnsi"/>
          <w:bCs/>
          <w:iCs/>
          <w:sz w:val="18"/>
          <w:szCs w:val="18"/>
        </w:rPr>
      </w:pPr>
    </w:p>
    <w:p w14:paraId="7A857FA9" w14:textId="562C24A1" w:rsidR="005D1D85" w:rsidRDefault="005D1D85" w:rsidP="00706F78">
      <w:pPr>
        <w:pStyle w:val="ListParagraph"/>
        <w:numPr>
          <w:ilvl w:val="2"/>
          <w:numId w:val="30"/>
        </w:numPr>
        <w:ind w:left="1638"/>
        <w:jc w:val="both"/>
        <w:outlineLvl w:val="1"/>
        <w:rPr>
          <w:rFonts w:eastAsia="Times New Roman" w:cstheme="minorHAnsi"/>
          <w:bCs/>
          <w:iCs/>
          <w:sz w:val="18"/>
          <w:szCs w:val="18"/>
        </w:rPr>
      </w:pPr>
      <w:r w:rsidRPr="00706F78">
        <w:rPr>
          <w:rFonts w:eastAsia="Times New Roman" w:cstheme="minorHAnsi"/>
          <w:bCs/>
          <w:iCs/>
          <w:sz w:val="18"/>
          <w:szCs w:val="18"/>
        </w:rPr>
        <w:t>to Process the Club Personal Data strictly in accordance with the Club’s instructions from time to time and the Data Protection Legislation;</w:t>
      </w:r>
    </w:p>
    <w:p w14:paraId="21AF61C7" w14:textId="77777777" w:rsidR="00706F78" w:rsidRPr="00706F78" w:rsidRDefault="00706F78" w:rsidP="00706F78">
      <w:pPr>
        <w:pStyle w:val="ListParagraph"/>
        <w:ind w:left="1638"/>
        <w:jc w:val="both"/>
        <w:outlineLvl w:val="1"/>
        <w:rPr>
          <w:rFonts w:eastAsia="Times New Roman" w:cstheme="minorHAnsi"/>
          <w:bCs/>
          <w:iCs/>
          <w:sz w:val="18"/>
          <w:szCs w:val="18"/>
        </w:rPr>
      </w:pPr>
    </w:p>
    <w:p w14:paraId="48E06E78" w14:textId="790BE74D" w:rsidR="00A059E8" w:rsidRDefault="005D1D85" w:rsidP="00A73FE8">
      <w:pPr>
        <w:pStyle w:val="ListParagraph"/>
        <w:numPr>
          <w:ilvl w:val="2"/>
          <w:numId w:val="30"/>
        </w:numPr>
        <w:ind w:left="1638"/>
        <w:jc w:val="both"/>
        <w:outlineLvl w:val="1"/>
        <w:rPr>
          <w:rFonts w:eastAsia="Times New Roman" w:cstheme="minorHAnsi"/>
          <w:bCs/>
          <w:iCs/>
          <w:sz w:val="18"/>
          <w:szCs w:val="18"/>
        </w:rPr>
      </w:pPr>
      <w:r w:rsidRPr="00A059E8">
        <w:rPr>
          <w:rFonts w:eastAsia="Times New Roman" w:cstheme="minorHAnsi"/>
          <w:bCs/>
          <w:iCs/>
          <w:sz w:val="18"/>
          <w:szCs w:val="18"/>
        </w:rPr>
        <w:t>to put in place appropriate technical and organisational measures to ensure appropriate security of the Club Personal Data and safeguard against any unauthorised and unlawful Processing of, and against accidental loss or destruction of, or damage to, the Club Personal Data, all to the reasonable satisfaction of the Club. Such measures shall include, but are not limited to:</w:t>
      </w:r>
    </w:p>
    <w:p w14:paraId="64FAD120" w14:textId="77777777" w:rsidR="00A059E8" w:rsidRPr="00A059E8" w:rsidRDefault="00A059E8" w:rsidP="00A059E8">
      <w:pPr>
        <w:pStyle w:val="ListParagraph"/>
        <w:rPr>
          <w:rFonts w:eastAsia="Times New Roman" w:cstheme="minorHAnsi"/>
          <w:bCs/>
          <w:iCs/>
          <w:sz w:val="18"/>
          <w:szCs w:val="18"/>
        </w:rPr>
      </w:pPr>
    </w:p>
    <w:p w14:paraId="482E9AB2" w14:textId="77777777" w:rsidR="009A067A" w:rsidRDefault="005D1D85" w:rsidP="00C67282">
      <w:pPr>
        <w:pStyle w:val="ListParagraph"/>
        <w:numPr>
          <w:ilvl w:val="3"/>
          <w:numId w:val="30"/>
        </w:numPr>
        <w:ind w:left="2352"/>
        <w:jc w:val="both"/>
        <w:outlineLvl w:val="1"/>
        <w:rPr>
          <w:rFonts w:eastAsia="Times New Roman" w:cstheme="minorHAnsi"/>
          <w:bCs/>
          <w:iCs/>
          <w:sz w:val="18"/>
          <w:szCs w:val="18"/>
        </w:rPr>
      </w:pPr>
      <w:r w:rsidRPr="009A067A">
        <w:rPr>
          <w:rFonts w:eastAsia="Times New Roman" w:cstheme="minorHAnsi"/>
          <w:bCs/>
          <w:iCs/>
          <w:sz w:val="18"/>
          <w:szCs w:val="18"/>
        </w:rPr>
        <w:t>appropriate measures to ensure the ongoing confidentiality, integrity, availability and resilience of the    Supplier’s systems and services;</w:t>
      </w:r>
    </w:p>
    <w:p w14:paraId="11C5155C" w14:textId="77777777" w:rsidR="009A067A" w:rsidRDefault="009A067A" w:rsidP="009A067A">
      <w:pPr>
        <w:pStyle w:val="ListParagraph"/>
        <w:ind w:left="2352"/>
        <w:jc w:val="both"/>
        <w:outlineLvl w:val="1"/>
        <w:rPr>
          <w:rFonts w:eastAsia="Times New Roman" w:cstheme="minorHAnsi"/>
          <w:bCs/>
          <w:iCs/>
          <w:sz w:val="18"/>
          <w:szCs w:val="18"/>
        </w:rPr>
      </w:pPr>
    </w:p>
    <w:p w14:paraId="0F1EFCC9" w14:textId="6F97476A" w:rsidR="009A067A" w:rsidRDefault="005D1D85" w:rsidP="0048365D">
      <w:pPr>
        <w:pStyle w:val="ListParagraph"/>
        <w:numPr>
          <w:ilvl w:val="3"/>
          <w:numId w:val="30"/>
        </w:numPr>
        <w:ind w:left="2352"/>
        <w:jc w:val="both"/>
        <w:outlineLvl w:val="1"/>
        <w:rPr>
          <w:rFonts w:eastAsia="Times New Roman" w:cstheme="minorHAnsi"/>
          <w:bCs/>
          <w:iCs/>
          <w:sz w:val="18"/>
          <w:szCs w:val="18"/>
        </w:rPr>
      </w:pPr>
      <w:r w:rsidRPr="009A067A">
        <w:rPr>
          <w:rFonts w:eastAsia="Times New Roman" w:cstheme="minorHAnsi"/>
          <w:bCs/>
          <w:iCs/>
          <w:sz w:val="18"/>
          <w:szCs w:val="18"/>
        </w:rPr>
        <w:t>appropriate measures to restore the availability and access to the Club Personal Data in a timely manner in the event of a physical or technical incident; and</w:t>
      </w:r>
    </w:p>
    <w:p w14:paraId="02EA816B" w14:textId="77777777" w:rsidR="009A067A" w:rsidRDefault="009A067A" w:rsidP="009A067A">
      <w:pPr>
        <w:pStyle w:val="ListParagraph"/>
        <w:ind w:left="2352"/>
        <w:jc w:val="both"/>
        <w:outlineLvl w:val="1"/>
        <w:rPr>
          <w:rFonts w:eastAsia="Times New Roman" w:cstheme="minorHAnsi"/>
          <w:bCs/>
          <w:iCs/>
          <w:sz w:val="18"/>
          <w:szCs w:val="18"/>
        </w:rPr>
      </w:pPr>
    </w:p>
    <w:p w14:paraId="438388B4" w14:textId="77777777" w:rsidR="009A067A" w:rsidRDefault="005D1D85" w:rsidP="00A07647">
      <w:pPr>
        <w:pStyle w:val="ListParagraph"/>
        <w:numPr>
          <w:ilvl w:val="3"/>
          <w:numId w:val="30"/>
        </w:numPr>
        <w:ind w:left="2352"/>
        <w:jc w:val="both"/>
        <w:outlineLvl w:val="1"/>
        <w:rPr>
          <w:rFonts w:eastAsia="Times New Roman" w:cstheme="minorHAnsi"/>
          <w:bCs/>
          <w:iCs/>
          <w:sz w:val="18"/>
          <w:szCs w:val="18"/>
        </w:rPr>
      </w:pPr>
      <w:r w:rsidRPr="009A067A">
        <w:rPr>
          <w:rFonts w:eastAsia="Times New Roman" w:cstheme="minorHAnsi"/>
          <w:bCs/>
          <w:iCs/>
          <w:sz w:val="18"/>
          <w:szCs w:val="18"/>
        </w:rPr>
        <w:t>a process for regularly testing, assessing and evaluating the effectiveness of technical and organisational    measures for ensuring the security of the Club Personal Data;</w:t>
      </w:r>
    </w:p>
    <w:p w14:paraId="28203FA7" w14:textId="77777777" w:rsidR="009A067A" w:rsidRPr="009A067A" w:rsidRDefault="009A067A" w:rsidP="009A067A">
      <w:pPr>
        <w:pStyle w:val="ListParagraph"/>
        <w:rPr>
          <w:rFonts w:eastAsia="Times New Roman" w:cstheme="minorHAnsi"/>
          <w:bCs/>
          <w:iCs/>
          <w:sz w:val="18"/>
          <w:szCs w:val="18"/>
        </w:rPr>
      </w:pPr>
    </w:p>
    <w:p w14:paraId="47E3818D" w14:textId="574A3F13" w:rsidR="009C7BF2" w:rsidRDefault="005D1D85" w:rsidP="003746B3">
      <w:pPr>
        <w:pStyle w:val="ListParagraph"/>
        <w:numPr>
          <w:ilvl w:val="2"/>
          <w:numId w:val="30"/>
        </w:numPr>
        <w:ind w:left="1624"/>
        <w:jc w:val="both"/>
        <w:outlineLvl w:val="1"/>
        <w:rPr>
          <w:rFonts w:eastAsia="Times New Roman" w:cstheme="minorHAnsi"/>
          <w:bCs/>
          <w:iCs/>
          <w:sz w:val="18"/>
          <w:szCs w:val="18"/>
        </w:rPr>
      </w:pPr>
      <w:r w:rsidRPr="009C7BF2">
        <w:rPr>
          <w:rFonts w:eastAsia="Times New Roman" w:cstheme="minorHAnsi"/>
          <w:bCs/>
          <w:iCs/>
          <w:sz w:val="18"/>
          <w:szCs w:val="18"/>
        </w:rPr>
        <w:t>to notify the Club immediately (and in any event within two hours) of any breach of the security measures required to be put in place by the Supplier pursuant to Clause 3.2.2 and/or any breach of the Data Protection Legislation by the Supplier, its sub-processors or sub-contractors or employees. In the event that any Club Personal Data is lost, stolen or subjected to unauthorised access or becomes damaged, corrupted, destroyed or unusable, the Supplier shall restore such Club Personal Data promptly at its own expense;</w:t>
      </w:r>
    </w:p>
    <w:p w14:paraId="1ADBCAAD" w14:textId="77777777" w:rsidR="00997771" w:rsidRDefault="00997771" w:rsidP="00997771">
      <w:pPr>
        <w:pStyle w:val="ListParagraph"/>
        <w:ind w:left="1624"/>
        <w:jc w:val="both"/>
        <w:outlineLvl w:val="1"/>
        <w:rPr>
          <w:rFonts w:eastAsia="Times New Roman" w:cstheme="minorHAnsi"/>
          <w:bCs/>
          <w:iCs/>
          <w:sz w:val="18"/>
          <w:szCs w:val="18"/>
        </w:rPr>
      </w:pPr>
    </w:p>
    <w:p w14:paraId="5F3F3689" w14:textId="47524453" w:rsidR="009C7BF2" w:rsidRDefault="005D1D85" w:rsidP="00F26F7A">
      <w:pPr>
        <w:pStyle w:val="ListParagraph"/>
        <w:numPr>
          <w:ilvl w:val="2"/>
          <w:numId w:val="30"/>
        </w:numPr>
        <w:ind w:left="1624"/>
        <w:jc w:val="both"/>
        <w:outlineLvl w:val="1"/>
        <w:rPr>
          <w:rFonts w:eastAsia="Times New Roman" w:cstheme="minorHAnsi"/>
          <w:bCs/>
          <w:iCs/>
          <w:sz w:val="18"/>
          <w:szCs w:val="18"/>
        </w:rPr>
      </w:pPr>
      <w:r w:rsidRPr="009C7BF2">
        <w:rPr>
          <w:rFonts w:eastAsia="Times New Roman" w:cstheme="minorHAnsi"/>
          <w:bCs/>
          <w:iCs/>
          <w:sz w:val="18"/>
          <w:szCs w:val="18"/>
        </w:rPr>
        <w:t>to maintain records of all activities carried out by the Supplier in relation to the Club Personal Data. Such records shall be in the form prescribed by and contain the information described in the Data Protection Legislation;</w:t>
      </w:r>
    </w:p>
    <w:p w14:paraId="5B6270D4" w14:textId="77777777" w:rsidR="00997771" w:rsidRDefault="00997771" w:rsidP="00997771">
      <w:pPr>
        <w:pStyle w:val="ListParagraph"/>
        <w:ind w:left="1624"/>
        <w:jc w:val="both"/>
        <w:outlineLvl w:val="1"/>
        <w:rPr>
          <w:rFonts w:eastAsia="Times New Roman" w:cstheme="minorHAnsi"/>
          <w:bCs/>
          <w:iCs/>
          <w:sz w:val="18"/>
          <w:szCs w:val="18"/>
        </w:rPr>
      </w:pPr>
    </w:p>
    <w:p w14:paraId="66A34C7E" w14:textId="4E06ACB1" w:rsidR="009C7BF2" w:rsidRDefault="005D1D85" w:rsidP="00F26F7A">
      <w:pPr>
        <w:pStyle w:val="ListParagraph"/>
        <w:numPr>
          <w:ilvl w:val="2"/>
          <w:numId w:val="30"/>
        </w:numPr>
        <w:ind w:left="1624"/>
        <w:jc w:val="both"/>
        <w:outlineLvl w:val="1"/>
        <w:rPr>
          <w:rFonts w:eastAsia="Times New Roman" w:cstheme="minorHAnsi"/>
          <w:bCs/>
          <w:iCs/>
          <w:sz w:val="18"/>
          <w:szCs w:val="18"/>
        </w:rPr>
      </w:pPr>
      <w:r w:rsidRPr="009C7BF2">
        <w:rPr>
          <w:rFonts w:eastAsia="Times New Roman" w:cstheme="minorHAnsi"/>
          <w:bCs/>
          <w:iCs/>
          <w:sz w:val="18"/>
          <w:szCs w:val="18"/>
        </w:rPr>
        <w:t>not to disclose or allow access to the Club Personal Data to any Data Subject or third party other than at the explicit request of the Club or as may be specifically provided for in this Agreement;</w:t>
      </w:r>
    </w:p>
    <w:p w14:paraId="5143432F" w14:textId="77777777" w:rsidR="00997771" w:rsidRDefault="00997771" w:rsidP="00997771">
      <w:pPr>
        <w:pStyle w:val="ListParagraph"/>
        <w:ind w:left="1624"/>
        <w:jc w:val="both"/>
        <w:outlineLvl w:val="1"/>
        <w:rPr>
          <w:rFonts w:eastAsia="Times New Roman" w:cstheme="minorHAnsi"/>
          <w:bCs/>
          <w:iCs/>
          <w:sz w:val="18"/>
          <w:szCs w:val="18"/>
        </w:rPr>
      </w:pPr>
    </w:p>
    <w:p w14:paraId="6E3C1F68" w14:textId="4690F030" w:rsidR="009C7BF2" w:rsidRDefault="005D1D85" w:rsidP="008E0D37">
      <w:pPr>
        <w:pStyle w:val="ListParagraph"/>
        <w:numPr>
          <w:ilvl w:val="2"/>
          <w:numId w:val="30"/>
        </w:numPr>
        <w:ind w:left="1624"/>
        <w:jc w:val="both"/>
        <w:outlineLvl w:val="1"/>
        <w:rPr>
          <w:rFonts w:eastAsia="Times New Roman" w:cstheme="minorHAnsi"/>
          <w:bCs/>
          <w:iCs/>
          <w:sz w:val="18"/>
          <w:szCs w:val="18"/>
        </w:rPr>
      </w:pPr>
      <w:r w:rsidRPr="009C7BF2">
        <w:rPr>
          <w:rFonts w:eastAsia="Times New Roman" w:cstheme="minorHAnsi"/>
          <w:bCs/>
          <w:iCs/>
          <w:sz w:val="18"/>
          <w:szCs w:val="18"/>
        </w:rPr>
        <w:t>not to transfer or Process the Club Personal Data outside the United Kingdom or a Member State of the</w:t>
      </w:r>
      <w:r w:rsidR="00314086">
        <w:rPr>
          <w:rFonts w:eastAsia="Times New Roman" w:cstheme="minorHAnsi"/>
          <w:bCs/>
          <w:iCs/>
          <w:sz w:val="18"/>
          <w:szCs w:val="18"/>
        </w:rPr>
        <w:t xml:space="preserve"> </w:t>
      </w:r>
      <w:r w:rsidRPr="009C7BF2">
        <w:rPr>
          <w:rFonts w:eastAsia="Times New Roman" w:cstheme="minorHAnsi"/>
          <w:bCs/>
          <w:iCs/>
          <w:sz w:val="18"/>
          <w:szCs w:val="18"/>
        </w:rPr>
        <w:t>European Union, without the prior written approval of the Club;</w:t>
      </w:r>
    </w:p>
    <w:p w14:paraId="4B78013D" w14:textId="77777777" w:rsidR="00997771" w:rsidRDefault="00997771" w:rsidP="00997771">
      <w:pPr>
        <w:pStyle w:val="ListParagraph"/>
        <w:ind w:left="1624"/>
        <w:jc w:val="both"/>
        <w:outlineLvl w:val="1"/>
        <w:rPr>
          <w:rFonts w:eastAsia="Times New Roman" w:cstheme="minorHAnsi"/>
          <w:bCs/>
          <w:iCs/>
          <w:sz w:val="18"/>
          <w:szCs w:val="18"/>
        </w:rPr>
      </w:pPr>
    </w:p>
    <w:p w14:paraId="051454BD" w14:textId="43AAEBAB" w:rsidR="009C7BF2" w:rsidRDefault="005D1D85" w:rsidP="005735E4">
      <w:pPr>
        <w:pStyle w:val="ListParagraph"/>
        <w:numPr>
          <w:ilvl w:val="2"/>
          <w:numId w:val="30"/>
        </w:numPr>
        <w:ind w:left="1624"/>
        <w:jc w:val="both"/>
        <w:outlineLvl w:val="1"/>
        <w:rPr>
          <w:rFonts w:eastAsia="Times New Roman" w:cstheme="minorHAnsi"/>
          <w:bCs/>
          <w:iCs/>
          <w:sz w:val="18"/>
          <w:szCs w:val="18"/>
        </w:rPr>
      </w:pPr>
      <w:r w:rsidRPr="009C7BF2">
        <w:rPr>
          <w:rFonts w:eastAsia="Times New Roman" w:cstheme="minorHAnsi"/>
          <w:bCs/>
          <w:iCs/>
          <w:sz w:val="18"/>
          <w:szCs w:val="18"/>
        </w:rPr>
        <w:t>that any of its employees who will have access to the Club Personal Data have undergone data protection training and are aware of their obligations under the Data Protection Legislation, including</w:t>
      </w:r>
      <w:r w:rsidR="00314086">
        <w:rPr>
          <w:rFonts w:eastAsia="Times New Roman" w:cstheme="minorHAnsi"/>
          <w:bCs/>
          <w:iCs/>
          <w:sz w:val="18"/>
          <w:szCs w:val="18"/>
        </w:rPr>
        <w:t xml:space="preserve"> </w:t>
      </w:r>
      <w:r w:rsidRPr="009C7BF2">
        <w:rPr>
          <w:rFonts w:eastAsia="Times New Roman" w:cstheme="minorHAnsi"/>
          <w:bCs/>
          <w:iCs/>
          <w:sz w:val="18"/>
          <w:szCs w:val="18"/>
        </w:rPr>
        <w:t>but not limited to, a duty of confidentiality in respect of the Club Personal Data;</w:t>
      </w:r>
    </w:p>
    <w:p w14:paraId="62EA5FD9" w14:textId="77777777" w:rsidR="00997771" w:rsidRDefault="00997771" w:rsidP="00997771">
      <w:pPr>
        <w:pStyle w:val="ListParagraph"/>
        <w:ind w:left="1624"/>
        <w:jc w:val="both"/>
        <w:outlineLvl w:val="1"/>
        <w:rPr>
          <w:rFonts w:eastAsia="Times New Roman" w:cstheme="minorHAnsi"/>
          <w:bCs/>
          <w:iCs/>
          <w:sz w:val="18"/>
          <w:szCs w:val="18"/>
        </w:rPr>
      </w:pPr>
    </w:p>
    <w:p w14:paraId="37D570E0" w14:textId="456A515A" w:rsidR="009C7BF2" w:rsidRDefault="005D1D85" w:rsidP="005113C4">
      <w:pPr>
        <w:pStyle w:val="ListParagraph"/>
        <w:numPr>
          <w:ilvl w:val="2"/>
          <w:numId w:val="30"/>
        </w:numPr>
        <w:ind w:left="1624"/>
        <w:jc w:val="both"/>
        <w:outlineLvl w:val="1"/>
        <w:rPr>
          <w:rFonts w:eastAsia="Times New Roman" w:cstheme="minorHAnsi"/>
          <w:bCs/>
          <w:iCs/>
          <w:sz w:val="18"/>
          <w:szCs w:val="18"/>
        </w:rPr>
      </w:pPr>
      <w:r w:rsidRPr="009C7BF2">
        <w:rPr>
          <w:rFonts w:eastAsia="Times New Roman" w:cstheme="minorHAnsi"/>
          <w:bCs/>
          <w:iCs/>
          <w:sz w:val="18"/>
          <w:szCs w:val="18"/>
        </w:rPr>
        <w:t>to assist the Club with all requests which may be received from Data Subjects in relation to the Club Personal Data under the Data Protection Legislation and to notify the Club of any such request received directly by the Supplier from a Data Subject within two Business Days of receipt;</w:t>
      </w:r>
    </w:p>
    <w:p w14:paraId="3A420368" w14:textId="77777777" w:rsidR="00997771" w:rsidRDefault="00997771" w:rsidP="00997771">
      <w:pPr>
        <w:pStyle w:val="ListParagraph"/>
        <w:ind w:left="1624"/>
        <w:jc w:val="both"/>
        <w:outlineLvl w:val="1"/>
        <w:rPr>
          <w:rFonts w:eastAsia="Times New Roman" w:cstheme="minorHAnsi"/>
          <w:bCs/>
          <w:iCs/>
          <w:sz w:val="18"/>
          <w:szCs w:val="18"/>
        </w:rPr>
      </w:pPr>
    </w:p>
    <w:p w14:paraId="508FF257" w14:textId="60399AF4" w:rsidR="009C7BF2" w:rsidRDefault="005D1D85" w:rsidP="00454B53">
      <w:pPr>
        <w:pStyle w:val="ListParagraph"/>
        <w:numPr>
          <w:ilvl w:val="2"/>
          <w:numId w:val="30"/>
        </w:numPr>
        <w:ind w:left="1624"/>
        <w:jc w:val="both"/>
        <w:outlineLvl w:val="1"/>
        <w:rPr>
          <w:rFonts w:eastAsia="Times New Roman" w:cstheme="minorHAnsi"/>
          <w:bCs/>
          <w:iCs/>
          <w:sz w:val="18"/>
          <w:szCs w:val="18"/>
        </w:rPr>
      </w:pPr>
      <w:r w:rsidRPr="009C7BF2">
        <w:rPr>
          <w:rFonts w:eastAsia="Times New Roman" w:cstheme="minorHAnsi"/>
          <w:bCs/>
          <w:iCs/>
          <w:sz w:val="18"/>
          <w:szCs w:val="18"/>
        </w:rPr>
        <w:t>to provide the Club with such information as the Club may require to satisfy itself that the Supplier is complying with its obligations under the Data Protection Legislation, including contributing to audits</w:t>
      </w:r>
      <w:r w:rsidR="00314086">
        <w:rPr>
          <w:rFonts w:eastAsia="Times New Roman" w:cstheme="minorHAnsi"/>
          <w:bCs/>
          <w:iCs/>
          <w:sz w:val="18"/>
          <w:szCs w:val="18"/>
        </w:rPr>
        <w:t xml:space="preserve"> </w:t>
      </w:r>
      <w:r w:rsidRPr="009C7BF2">
        <w:rPr>
          <w:rFonts w:eastAsia="Times New Roman" w:cstheme="minorHAnsi"/>
          <w:bCs/>
          <w:iCs/>
          <w:sz w:val="18"/>
          <w:szCs w:val="18"/>
        </w:rPr>
        <w:t>and inspections conducted by the Club or another party authorised by the Club under Clause 5;</w:t>
      </w:r>
    </w:p>
    <w:p w14:paraId="02615BBE" w14:textId="77777777" w:rsidR="00997771" w:rsidRDefault="00997771" w:rsidP="00997771">
      <w:pPr>
        <w:pStyle w:val="ListParagraph"/>
        <w:ind w:left="1624"/>
        <w:jc w:val="both"/>
        <w:outlineLvl w:val="1"/>
        <w:rPr>
          <w:rFonts w:eastAsia="Times New Roman" w:cstheme="minorHAnsi"/>
          <w:bCs/>
          <w:iCs/>
          <w:sz w:val="18"/>
          <w:szCs w:val="18"/>
        </w:rPr>
      </w:pPr>
    </w:p>
    <w:p w14:paraId="01D1328E" w14:textId="2EAD6588" w:rsidR="009C7BF2" w:rsidRDefault="005D1D85" w:rsidP="009B2D38">
      <w:pPr>
        <w:pStyle w:val="ListParagraph"/>
        <w:numPr>
          <w:ilvl w:val="2"/>
          <w:numId w:val="30"/>
        </w:numPr>
        <w:ind w:left="1624"/>
        <w:jc w:val="both"/>
        <w:outlineLvl w:val="1"/>
        <w:rPr>
          <w:rFonts w:eastAsia="Times New Roman" w:cstheme="minorHAnsi"/>
          <w:bCs/>
          <w:iCs/>
          <w:sz w:val="18"/>
          <w:szCs w:val="18"/>
        </w:rPr>
      </w:pPr>
      <w:r w:rsidRPr="009C7BF2">
        <w:rPr>
          <w:rFonts w:eastAsia="Times New Roman" w:cstheme="minorHAnsi"/>
          <w:bCs/>
          <w:iCs/>
          <w:sz w:val="18"/>
          <w:szCs w:val="18"/>
        </w:rPr>
        <w:t>to notify the Club immediately (and in any event within two hours) if it receives a complaint, notice or</w:t>
      </w:r>
      <w:r w:rsidR="00314086">
        <w:rPr>
          <w:rFonts w:eastAsia="Times New Roman" w:cstheme="minorHAnsi"/>
          <w:bCs/>
          <w:iCs/>
          <w:sz w:val="18"/>
          <w:szCs w:val="18"/>
        </w:rPr>
        <w:t xml:space="preserve"> </w:t>
      </w:r>
      <w:r w:rsidRPr="009C7BF2">
        <w:rPr>
          <w:rFonts w:eastAsia="Times New Roman" w:cstheme="minorHAnsi"/>
          <w:bCs/>
          <w:iCs/>
          <w:sz w:val="18"/>
          <w:szCs w:val="18"/>
        </w:rPr>
        <w:t>any other communication concerning the Supplier’s Processing of the Club Personal Data;</w:t>
      </w:r>
    </w:p>
    <w:p w14:paraId="1A5D7214" w14:textId="77777777" w:rsidR="00997771" w:rsidRDefault="00997771" w:rsidP="00997771">
      <w:pPr>
        <w:pStyle w:val="ListParagraph"/>
        <w:ind w:left="1624"/>
        <w:jc w:val="both"/>
        <w:outlineLvl w:val="1"/>
        <w:rPr>
          <w:rFonts w:eastAsia="Times New Roman" w:cstheme="minorHAnsi"/>
          <w:bCs/>
          <w:iCs/>
          <w:sz w:val="18"/>
          <w:szCs w:val="18"/>
        </w:rPr>
      </w:pPr>
    </w:p>
    <w:p w14:paraId="0A634CDE" w14:textId="55AE0C32" w:rsidR="009C7BF2" w:rsidRDefault="005D1D85" w:rsidP="00A0045E">
      <w:pPr>
        <w:pStyle w:val="ListParagraph"/>
        <w:numPr>
          <w:ilvl w:val="2"/>
          <w:numId w:val="30"/>
        </w:numPr>
        <w:ind w:left="1624"/>
        <w:jc w:val="both"/>
        <w:outlineLvl w:val="1"/>
        <w:rPr>
          <w:rFonts w:eastAsia="Times New Roman" w:cstheme="minorHAnsi"/>
          <w:bCs/>
          <w:iCs/>
          <w:sz w:val="18"/>
          <w:szCs w:val="18"/>
        </w:rPr>
      </w:pPr>
      <w:r w:rsidRPr="009C7BF2">
        <w:rPr>
          <w:rFonts w:eastAsia="Times New Roman" w:cstheme="minorHAnsi"/>
          <w:bCs/>
          <w:iCs/>
          <w:sz w:val="18"/>
          <w:szCs w:val="18"/>
        </w:rPr>
        <w:t>to assist the Club with any notifications to the Information Commissioner’s Office or Data Subjects where required under the Data Protection Legislation;</w:t>
      </w:r>
    </w:p>
    <w:p w14:paraId="114972AF" w14:textId="77777777" w:rsidR="00997771" w:rsidRDefault="00997771" w:rsidP="00997771">
      <w:pPr>
        <w:pStyle w:val="ListParagraph"/>
        <w:ind w:left="1624"/>
        <w:jc w:val="both"/>
        <w:outlineLvl w:val="1"/>
        <w:rPr>
          <w:rFonts w:eastAsia="Times New Roman" w:cstheme="minorHAnsi"/>
          <w:bCs/>
          <w:iCs/>
          <w:sz w:val="18"/>
          <w:szCs w:val="18"/>
        </w:rPr>
      </w:pPr>
    </w:p>
    <w:p w14:paraId="223E9A02" w14:textId="3DA97A58" w:rsidR="009C7BF2" w:rsidRDefault="005D1D85" w:rsidP="00106823">
      <w:pPr>
        <w:pStyle w:val="ListParagraph"/>
        <w:numPr>
          <w:ilvl w:val="2"/>
          <w:numId w:val="30"/>
        </w:numPr>
        <w:ind w:left="1624"/>
        <w:jc w:val="both"/>
        <w:outlineLvl w:val="1"/>
        <w:rPr>
          <w:rFonts w:eastAsia="Times New Roman" w:cstheme="minorHAnsi"/>
          <w:bCs/>
          <w:iCs/>
          <w:sz w:val="18"/>
          <w:szCs w:val="18"/>
        </w:rPr>
      </w:pPr>
      <w:r w:rsidRPr="009C7BF2">
        <w:rPr>
          <w:rFonts w:eastAsia="Times New Roman" w:cstheme="minorHAnsi"/>
          <w:bCs/>
          <w:iCs/>
          <w:sz w:val="18"/>
          <w:szCs w:val="18"/>
        </w:rPr>
        <w:t>to provide the Club with such assistance as the Club reasonably requires in relation to the carrying out of a Data Protection Impact Assessment relating to the Processing of the Club Personal Data, including where the Club engages in a consultation with the Information Commissioner’s Office in relation to the</w:t>
      </w:r>
      <w:r w:rsidR="00314086">
        <w:rPr>
          <w:rFonts w:eastAsia="Times New Roman" w:cstheme="minorHAnsi"/>
          <w:bCs/>
          <w:iCs/>
          <w:sz w:val="18"/>
          <w:szCs w:val="18"/>
        </w:rPr>
        <w:t xml:space="preserve"> </w:t>
      </w:r>
      <w:r w:rsidRPr="009C7BF2">
        <w:rPr>
          <w:rFonts w:eastAsia="Times New Roman" w:cstheme="minorHAnsi"/>
          <w:bCs/>
          <w:iCs/>
          <w:sz w:val="18"/>
          <w:szCs w:val="18"/>
        </w:rPr>
        <w:t>Supplier’s Processing of the Club Personal Data; and</w:t>
      </w:r>
    </w:p>
    <w:p w14:paraId="26D12BB7" w14:textId="77777777" w:rsidR="00997771" w:rsidRDefault="00997771" w:rsidP="00997771">
      <w:pPr>
        <w:pStyle w:val="ListParagraph"/>
        <w:ind w:left="1624"/>
        <w:jc w:val="both"/>
        <w:outlineLvl w:val="1"/>
        <w:rPr>
          <w:rFonts w:eastAsia="Times New Roman" w:cstheme="minorHAnsi"/>
          <w:bCs/>
          <w:iCs/>
          <w:sz w:val="18"/>
          <w:szCs w:val="18"/>
        </w:rPr>
      </w:pPr>
    </w:p>
    <w:p w14:paraId="5AD1F837" w14:textId="56C4A939" w:rsidR="005D1D85" w:rsidRPr="009C7BF2" w:rsidRDefault="005D1D85" w:rsidP="00106823">
      <w:pPr>
        <w:pStyle w:val="ListParagraph"/>
        <w:numPr>
          <w:ilvl w:val="2"/>
          <w:numId w:val="30"/>
        </w:numPr>
        <w:ind w:left="1624"/>
        <w:jc w:val="both"/>
        <w:outlineLvl w:val="1"/>
        <w:rPr>
          <w:rFonts w:eastAsia="Times New Roman" w:cstheme="minorHAnsi"/>
          <w:bCs/>
          <w:iCs/>
          <w:sz w:val="18"/>
          <w:szCs w:val="18"/>
        </w:rPr>
      </w:pPr>
      <w:r w:rsidRPr="009C7BF2">
        <w:rPr>
          <w:rFonts w:eastAsia="Times New Roman" w:cstheme="minorHAnsi"/>
          <w:bCs/>
          <w:iCs/>
          <w:sz w:val="18"/>
          <w:szCs w:val="18"/>
        </w:rPr>
        <w:t>to restrict any Processing, return or delete the Club Personal Data immediately as directed by the Club.</w:t>
      </w:r>
    </w:p>
    <w:p w14:paraId="59496249" w14:textId="77777777" w:rsidR="00A059E8" w:rsidRDefault="00A059E8" w:rsidP="005D1D85">
      <w:pPr>
        <w:jc w:val="both"/>
        <w:outlineLvl w:val="1"/>
        <w:rPr>
          <w:rFonts w:eastAsia="Times New Roman" w:cstheme="minorHAnsi"/>
          <w:bCs/>
          <w:iCs/>
          <w:sz w:val="18"/>
          <w:szCs w:val="18"/>
        </w:rPr>
      </w:pPr>
    </w:p>
    <w:p w14:paraId="2A945579" w14:textId="7397932E" w:rsidR="00E850A9" w:rsidRPr="00E850A9" w:rsidRDefault="005D1D85" w:rsidP="00A57F39">
      <w:pPr>
        <w:pStyle w:val="ListParagraph"/>
        <w:numPr>
          <w:ilvl w:val="0"/>
          <w:numId w:val="30"/>
        </w:numPr>
        <w:jc w:val="both"/>
        <w:outlineLvl w:val="1"/>
        <w:rPr>
          <w:rFonts w:eastAsia="Times New Roman" w:cstheme="minorHAnsi"/>
          <w:b/>
          <w:bCs/>
          <w:iCs/>
          <w:sz w:val="18"/>
          <w:szCs w:val="18"/>
        </w:rPr>
      </w:pPr>
      <w:r w:rsidRPr="00E850A9">
        <w:rPr>
          <w:rFonts w:eastAsia="Times New Roman" w:cstheme="minorHAnsi"/>
          <w:b/>
          <w:bCs/>
          <w:iCs/>
          <w:sz w:val="18"/>
          <w:szCs w:val="18"/>
        </w:rPr>
        <w:t>Sub-processors</w:t>
      </w:r>
    </w:p>
    <w:p w14:paraId="18F6312B" w14:textId="77777777" w:rsidR="00E850A9" w:rsidRDefault="00E850A9" w:rsidP="00E850A9">
      <w:pPr>
        <w:pStyle w:val="ListParagraph"/>
        <w:ind w:left="360"/>
        <w:jc w:val="both"/>
        <w:outlineLvl w:val="1"/>
        <w:rPr>
          <w:rFonts w:eastAsia="Times New Roman" w:cstheme="minorHAnsi"/>
          <w:bCs/>
          <w:iCs/>
          <w:sz w:val="18"/>
          <w:szCs w:val="18"/>
        </w:rPr>
      </w:pPr>
    </w:p>
    <w:p w14:paraId="7BDC4862" w14:textId="736279B7" w:rsidR="00E850A9" w:rsidRDefault="005D1D85" w:rsidP="00E850A9">
      <w:pPr>
        <w:pStyle w:val="ListParagraph"/>
        <w:numPr>
          <w:ilvl w:val="1"/>
          <w:numId w:val="30"/>
        </w:numPr>
        <w:ind w:left="993"/>
        <w:jc w:val="both"/>
        <w:outlineLvl w:val="1"/>
        <w:rPr>
          <w:rFonts w:eastAsia="Times New Roman" w:cstheme="minorHAnsi"/>
          <w:bCs/>
          <w:iCs/>
          <w:sz w:val="18"/>
          <w:szCs w:val="18"/>
        </w:rPr>
      </w:pPr>
      <w:r w:rsidRPr="00E850A9">
        <w:rPr>
          <w:rFonts w:eastAsia="Times New Roman" w:cstheme="minorHAnsi"/>
          <w:bCs/>
          <w:iCs/>
          <w:sz w:val="18"/>
          <w:szCs w:val="18"/>
        </w:rPr>
        <w:t>The Supplier shall not assign, sub-contract or otherwise deal with its obligations under this Agreement to a</w:t>
      </w:r>
      <w:r w:rsidR="00AD5433">
        <w:rPr>
          <w:rFonts w:eastAsia="Times New Roman" w:cstheme="minorHAnsi"/>
          <w:bCs/>
          <w:iCs/>
          <w:sz w:val="18"/>
          <w:szCs w:val="18"/>
        </w:rPr>
        <w:t xml:space="preserve"> </w:t>
      </w:r>
      <w:r w:rsidRPr="00E850A9">
        <w:rPr>
          <w:rFonts w:eastAsia="Times New Roman" w:cstheme="minorHAnsi"/>
          <w:bCs/>
          <w:iCs/>
          <w:sz w:val="18"/>
          <w:szCs w:val="18"/>
        </w:rPr>
        <w:t>sub-processor without the prior written consent of the Club.</w:t>
      </w:r>
    </w:p>
    <w:p w14:paraId="32ABFE60" w14:textId="77777777" w:rsidR="00E850A9" w:rsidRDefault="00E850A9" w:rsidP="00E850A9">
      <w:pPr>
        <w:pStyle w:val="ListParagraph"/>
        <w:ind w:left="993"/>
        <w:jc w:val="both"/>
        <w:outlineLvl w:val="1"/>
        <w:rPr>
          <w:rFonts w:eastAsia="Times New Roman" w:cstheme="minorHAnsi"/>
          <w:bCs/>
          <w:iCs/>
          <w:sz w:val="18"/>
          <w:szCs w:val="18"/>
        </w:rPr>
      </w:pPr>
    </w:p>
    <w:p w14:paraId="3332FC49" w14:textId="555F3FBC" w:rsidR="005D1D85" w:rsidRPr="00E850A9" w:rsidRDefault="005D1D85" w:rsidP="00E850A9">
      <w:pPr>
        <w:pStyle w:val="ListParagraph"/>
        <w:numPr>
          <w:ilvl w:val="1"/>
          <w:numId w:val="30"/>
        </w:numPr>
        <w:ind w:left="993"/>
        <w:jc w:val="both"/>
        <w:outlineLvl w:val="1"/>
        <w:rPr>
          <w:rFonts w:eastAsia="Times New Roman" w:cstheme="minorHAnsi"/>
          <w:bCs/>
          <w:iCs/>
          <w:sz w:val="18"/>
          <w:szCs w:val="18"/>
        </w:rPr>
      </w:pPr>
      <w:r w:rsidRPr="00E850A9">
        <w:rPr>
          <w:rFonts w:eastAsia="Times New Roman" w:cstheme="minorHAnsi"/>
          <w:bCs/>
          <w:iCs/>
          <w:sz w:val="18"/>
          <w:szCs w:val="18"/>
        </w:rPr>
        <w:lastRenderedPageBreak/>
        <w:t>Where consent is given by the Club, the Supplier shall ensure that the sub-processor is subject to written contractual obligations concerning the Club Personal Data which are no less onerous than those imposed on the Supplier under this Agreement, such written contract to be entered into before any Club Personal Data is passed to the sub-processor.</w:t>
      </w:r>
    </w:p>
    <w:p w14:paraId="6B50C810" w14:textId="77777777" w:rsidR="00AD5433" w:rsidRDefault="00AD5433" w:rsidP="005D1D85">
      <w:pPr>
        <w:jc w:val="both"/>
        <w:outlineLvl w:val="1"/>
        <w:rPr>
          <w:rFonts w:eastAsia="Times New Roman" w:cstheme="minorHAnsi"/>
          <w:bCs/>
          <w:iCs/>
          <w:sz w:val="18"/>
          <w:szCs w:val="18"/>
        </w:rPr>
      </w:pPr>
    </w:p>
    <w:p w14:paraId="46054713" w14:textId="269A8C93" w:rsidR="005D1D85" w:rsidRPr="00AD5433" w:rsidRDefault="005D1D85" w:rsidP="00AD5433">
      <w:pPr>
        <w:pStyle w:val="ListParagraph"/>
        <w:numPr>
          <w:ilvl w:val="0"/>
          <w:numId w:val="30"/>
        </w:numPr>
        <w:jc w:val="both"/>
        <w:outlineLvl w:val="1"/>
        <w:rPr>
          <w:rFonts w:eastAsia="Times New Roman" w:cstheme="minorHAnsi"/>
          <w:b/>
          <w:bCs/>
          <w:iCs/>
          <w:sz w:val="18"/>
          <w:szCs w:val="18"/>
        </w:rPr>
      </w:pPr>
      <w:r w:rsidRPr="00AD5433">
        <w:rPr>
          <w:rFonts w:eastAsia="Times New Roman" w:cstheme="minorHAnsi"/>
          <w:b/>
          <w:bCs/>
          <w:iCs/>
          <w:sz w:val="18"/>
          <w:szCs w:val="18"/>
        </w:rPr>
        <w:t>Audits</w:t>
      </w:r>
    </w:p>
    <w:p w14:paraId="566E662B" w14:textId="77777777" w:rsidR="00AD5433" w:rsidRDefault="00AD5433" w:rsidP="005D1D85">
      <w:pPr>
        <w:jc w:val="both"/>
        <w:outlineLvl w:val="1"/>
        <w:rPr>
          <w:rFonts w:eastAsia="Times New Roman" w:cstheme="minorHAnsi"/>
          <w:bCs/>
          <w:iCs/>
          <w:sz w:val="18"/>
          <w:szCs w:val="18"/>
        </w:rPr>
      </w:pPr>
    </w:p>
    <w:p w14:paraId="5384737A" w14:textId="15180B18" w:rsidR="005D1D85" w:rsidRPr="005D1D85" w:rsidRDefault="005D1D85" w:rsidP="005D1D85">
      <w:pPr>
        <w:jc w:val="both"/>
        <w:outlineLvl w:val="1"/>
        <w:rPr>
          <w:rFonts w:eastAsia="Times New Roman" w:cstheme="minorHAnsi"/>
          <w:bCs/>
          <w:iCs/>
          <w:sz w:val="18"/>
          <w:szCs w:val="18"/>
        </w:rPr>
      </w:pPr>
      <w:r w:rsidRPr="005D1D85">
        <w:rPr>
          <w:rFonts w:eastAsia="Times New Roman" w:cstheme="minorHAnsi"/>
          <w:bCs/>
          <w:iCs/>
          <w:sz w:val="18"/>
          <w:szCs w:val="18"/>
        </w:rPr>
        <w:t>The Club is entitled to appoint an auditor (whether internal or independent), to inspect the Supplier’s compliance with this Agreement and the Data Protection Legislation at any time during the Term provided that the Club ensures that any such auditor: (i) has, in the view of the Club, the necessary professional qualifications to conduct such an audit; and (ii) is bound by a duty of confidentiality in relation to the Club Personal Data.</w:t>
      </w:r>
    </w:p>
    <w:p w14:paraId="474469C5" w14:textId="77777777" w:rsidR="00AD5433" w:rsidRDefault="00AD5433" w:rsidP="005D1D85">
      <w:pPr>
        <w:jc w:val="both"/>
        <w:outlineLvl w:val="1"/>
        <w:rPr>
          <w:rFonts w:eastAsia="Times New Roman" w:cstheme="minorHAnsi"/>
          <w:bCs/>
          <w:iCs/>
          <w:sz w:val="18"/>
          <w:szCs w:val="18"/>
        </w:rPr>
      </w:pPr>
    </w:p>
    <w:p w14:paraId="0DE674A0" w14:textId="189338E1" w:rsidR="005524A9" w:rsidRDefault="005D1D85" w:rsidP="00C64952">
      <w:pPr>
        <w:pStyle w:val="ListParagraph"/>
        <w:numPr>
          <w:ilvl w:val="0"/>
          <w:numId w:val="30"/>
        </w:numPr>
        <w:jc w:val="both"/>
        <w:outlineLvl w:val="1"/>
        <w:rPr>
          <w:rFonts w:eastAsia="Times New Roman" w:cstheme="minorHAnsi"/>
          <w:b/>
          <w:bCs/>
          <w:iCs/>
          <w:sz w:val="18"/>
          <w:szCs w:val="18"/>
        </w:rPr>
      </w:pPr>
      <w:r w:rsidRPr="00C2202C">
        <w:rPr>
          <w:rFonts w:eastAsia="Times New Roman" w:cstheme="minorHAnsi"/>
          <w:b/>
          <w:bCs/>
          <w:iCs/>
          <w:sz w:val="18"/>
          <w:szCs w:val="18"/>
        </w:rPr>
        <w:t>Warranties and Indemnities</w:t>
      </w:r>
    </w:p>
    <w:p w14:paraId="62F9C935" w14:textId="77777777" w:rsidR="00110983" w:rsidRPr="00110983" w:rsidRDefault="00110983" w:rsidP="00110983">
      <w:pPr>
        <w:jc w:val="both"/>
        <w:outlineLvl w:val="1"/>
        <w:rPr>
          <w:rFonts w:eastAsia="Times New Roman" w:cstheme="minorHAnsi"/>
          <w:b/>
          <w:bCs/>
          <w:iCs/>
          <w:sz w:val="18"/>
          <w:szCs w:val="18"/>
        </w:rPr>
      </w:pPr>
    </w:p>
    <w:p w14:paraId="013C8DF6" w14:textId="1F8659C1" w:rsidR="005524A9" w:rsidRDefault="005D1D85" w:rsidP="00897D80">
      <w:pPr>
        <w:pStyle w:val="ListParagraph"/>
        <w:numPr>
          <w:ilvl w:val="1"/>
          <w:numId w:val="30"/>
        </w:numPr>
        <w:ind w:left="993"/>
        <w:jc w:val="both"/>
        <w:outlineLvl w:val="1"/>
        <w:rPr>
          <w:rFonts w:eastAsia="Times New Roman" w:cstheme="minorHAnsi"/>
          <w:bCs/>
          <w:iCs/>
          <w:sz w:val="18"/>
          <w:szCs w:val="18"/>
        </w:rPr>
      </w:pPr>
      <w:r w:rsidRPr="005524A9">
        <w:rPr>
          <w:rFonts w:eastAsia="Times New Roman" w:cstheme="minorHAnsi"/>
          <w:bCs/>
          <w:iCs/>
          <w:sz w:val="18"/>
          <w:szCs w:val="18"/>
        </w:rPr>
        <w:t>Each Party warrants that it has full legal authority to enter into this Agreement.</w:t>
      </w:r>
    </w:p>
    <w:p w14:paraId="002E1317" w14:textId="77777777" w:rsidR="00897D80" w:rsidRDefault="00897D80" w:rsidP="00897D80">
      <w:pPr>
        <w:pStyle w:val="ListParagraph"/>
        <w:ind w:left="993"/>
        <w:jc w:val="both"/>
        <w:outlineLvl w:val="1"/>
        <w:rPr>
          <w:rFonts w:eastAsia="Times New Roman" w:cstheme="minorHAnsi"/>
          <w:bCs/>
          <w:iCs/>
          <w:sz w:val="18"/>
          <w:szCs w:val="18"/>
        </w:rPr>
      </w:pPr>
    </w:p>
    <w:p w14:paraId="48B64037" w14:textId="77777777" w:rsidR="005524A9" w:rsidRDefault="005D1D85" w:rsidP="00897D80">
      <w:pPr>
        <w:pStyle w:val="ListParagraph"/>
        <w:numPr>
          <w:ilvl w:val="1"/>
          <w:numId w:val="30"/>
        </w:numPr>
        <w:ind w:left="993"/>
        <w:jc w:val="both"/>
        <w:outlineLvl w:val="1"/>
        <w:rPr>
          <w:rFonts w:eastAsia="Times New Roman" w:cstheme="minorHAnsi"/>
          <w:bCs/>
          <w:iCs/>
          <w:sz w:val="18"/>
          <w:szCs w:val="18"/>
        </w:rPr>
      </w:pPr>
      <w:r w:rsidRPr="005524A9">
        <w:rPr>
          <w:rFonts w:eastAsia="Times New Roman" w:cstheme="minorHAnsi"/>
          <w:bCs/>
          <w:iCs/>
          <w:sz w:val="18"/>
          <w:szCs w:val="18"/>
        </w:rPr>
        <w:t>The Supplier undertakes and warrants that it will:</w:t>
      </w:r>
    </w:p>
    <w:p w14:paraId="1502BC44" w14:textId="77777777" w:rsidR="00C2202C" w:rsidRDefault="00C2202C" w:rsidP="00C2202C">
      <w:pPr>
        <w:pStyle w:val="ListParagraph"/>
        <w:ind w:left="1638"/>
        <w:jc w:val="both"/>
        <w:outlineLvl w:val="1"/>
        <w:rPr>
          <w:rFonts w:eastAsia="Times New Roman" w:cstheme="minorHAnsi"/>
          <w:bCs/>
          <w:iCs/>
          <w:sz w:val="18"/>
          <w:szCs w:val="18"/>
        </w:rPr>
      </w:pPr>
    </w:p>
    <w:p w14:paraId="40B958C8" w14:textId="78EF7259" w:rsidR="005524A9" w:rsidRDefault="005D1D85" w:rsidP="00897D80">
      <w:pPr>
        <w:pStyle w:val="ListParagraph"/>
        <w:numPr>
          <w:ilvl w:val="2"/>
          <w:numId w:val="30"/>
        </w:numPr>
        <w:ind w:left="1638"/>
        <w:jc w:val="both"/>
        <w:outlineLvl w:val="1"/>
        <w:rPr>
          <w:rFonts w:eastAsia="Times New Roman" w:cstheme="minorHAnsi"/>
          <w:bCs/>
          <w:iCs/>
          <w:sz w:val="18"/>
          <w:szCs w:val="18"/>
        </w:rPr>
      </w:pPr>
      <w:r w:rsidRPr="005524A9">
        <w:rPr>
          <w:rFonts w:eastAsia="Times New Roman" w:cstheme="minorHAnsi"/>
          <w:bCs/>
          <w:iCs/>
          <w:sz w:val="18"/>
          <w:szCs w:val="18"/>
        </w:rPr>
        <w:t>collect and Process the Club Personal Data in compliance with the Data Protection Legislation and this</w:t>
      </w:r>
      <w:r w:rsidR="005524A9">
        <w:rPr>
          <w:rFonts w:eastAsia="Times New Roman" w:cstheme="minorHAnsi"/>
          <w:bCs/>
          <w:iCs/>
          <w:sz w:val="18"/>
          <w:szCs w:val="18"/>
        </w:rPr>
        <w:t xml:space="preserve"> </w:t>
      </w:r>
      <w:r w:rsidRPr="005524A9">
        <w:rPr>
          <w:rFonts w:eastAsia="Times New Roman" w:cstheme="minorHAnsi"/>
          <w:bCs/>
          <w:iCs/>
          <w:sz w:val="18"/>
          <w:szCs w:val="18"/>
        </w:rPr>
        <w:t>Agreement;</w:t>
      </w:r>
    </w:p>
    <w:p w14:paraId="22B2096A" w14:textId="77777777" w:rsidR="00C2202C" w:rsidRDefault="00C2202C" w:rsidP="00C2202C">
      <w:pPr>
        <w:pStyle w:val="ListParagraph"/>
        <w:ind w:left="1638"/>
        <w:jc w:val="both"/>
        <w:outlineLvl w:val="1"/>
        <w:rPr>
          <w:rFonts w:eastAsia="Times New Roman" w:cstheme="minorHAnsi"/>
          <w:bCs/>
          <w:iCs/>
          <w:sz w:val="18"/>
          <w:szCs w:val="18"/>
        </w:rPr>
      </w:pPr>
    </w:p>
    <w:p w14:paraId="41269E9D" w14:textId="6AE798E8" w:rsidR="005524A9" w:rsidRDefault="005D1D85" w:rsidP="00897D80">
      <w:pPr>
        <w:pStyle w:val="ListParagraph"/>
        <w:numPr>
          <w:ilvl w:val="2"/>
          <w:numId w:val="30"/>
        </w:numPr>
        <w:ind w:left="1638"/>
        <w:jc w:val="both"/>
        <w:outlineLvl w:val="1"/>
        <w:rPr>
          <w:rFonts w:eastAsia="Times New Roman" w:cstheme="minorHAnsi"/>
          <w:bCs/>
          <w:iCs/>
          <w:sz w:val="18"/>
          <w:szCs w:val="18"/>
        </w:rPr>
      </w:pPr>
      <w:r w:rsidRPr="005524A9">
        <w:rPr>
          <w:rFonts w:eastAsia="Times New Roman" w:cstheme="minorHAnsi"/>
          <w:bCs/>
          <w:iCs/>
          <w:sz w:val="18"/>
          <w:szCs w:val="18"/>
        </w:rPr>
        <w:t>ensure that the Club Personal Data is kept secret and confidential; and</w:t>
      </w:r>
    </w:p>
    <w:p w14:paraId="1D7349EC" w14:textId="77777777" w:rsidR="00C2202C" w:rsidRDefault="00C2202C" w:rsidP="00C2202C">
      <w:pPr>
        <w:pStyle w:val="ListParagraph"/>
        <w:ind w:left="1638"/>
        <w:jc w:val="both"/>
        <w:outlineLvl w:val="1"/>
        <w:rPr>
          <w:rFonts w:eastAsia="Times New Roman" w:cstheme="minorHAnsi"/>
          <w:bCs/>
          <w:iCs/>
          <w:sz w:val="18"/>
          <w:szCs w:val="18"/>
        </w:rPr>
      </w:pPr>
    </w:p>
    <w:p w14:paraId="29F46106" w14:textId="7543CCFE" w:rsidR="005524A9" w:rsidRDefault="005D1D85" w:rsidP="00897D80">
      <w:pPr>
        <w:pStyle w:val="ListParagraph"/>
        <w:numPr>
          <w:ilvl w:val="2"/>
          <w:numId w:val="30"/>
        </w:numPr>
        <w:ind w:left="1638"/>
        <w:jc w:val="both"/>
        <w:outlineLvl w:val="1"/>
        <w:rPr>
          <w:rFonts w:eastAsia="Times New Roman" w:cstheme="minorHAnsi"/>
          <w:bCs/>
          <w:iCs/>
          <w:sz w:val="18"/>
          <w:szCs w:val="18"/>
        </w:rPr>
      </w:pPr>
      <w:r w:rsidRPr="005524A9">
        <w:rPr>
          <w:rFonts w:eastAsia="Times New Roman" w:cstheme="minorHAnsi"/>
          <w:bCs/>
          <w:iCs/>
          <w:sz w:val="18"/>
          <w:szCs w:val="18"/>
        </w:rPr>
        <w:t>fully assist the Club in ensuring compliance with the obligations under the Data Protection Legislation and within the timescales required by the Data Protection Legislation.</w:t>
      </w:r>
    </w:p>
    <w:p w14:paraId="275061B3" w14:textId="77777777" w:rsidR="00C2202C" w:rsidRDefault="00C2202C" w:rsidP="00C2202C">
      <w:pPr>
        <w:pStyle w:val="ListParagraph"/>
        <w:ind w:left="993"/>
        <w:jc w:val="both"/>
        <w:outlineLvl w:val="1"/>
        <w:rPr>
          <w:rFonts w:eastAsia="Times New Roman" w:cstheme="minorHAnsi"/>
          <w:bCs/>
          <w:iCs/>
          <w:sz w:val="18"/>
          <w:szCs w:val="18"/>
        </w:rPr>
      </w:pPr>
    </w:p>
    <w:p w14:paraId="5788DAB7" w14:textId="15DE1076" w:rsidR="005D1D85" w:rsidRPr="005524A9" w:rsidRDefault="005D1D85" w:rsidP="00897D80">
      <w:pPr>
        <w:pStyle w:val="ListParagraph"/>
        <w:numPr>
          <w:ilvl w:val="1"/>
          <w:numId w:val="30"/>
        </w:numPr>
        <w:ind w:left="993"/>
        <w:jc w:val="both"/>
        <w:outlineLvl w:val="1"/>
        <w:rPr>
          <w:rFonts w:eastAsia="Times New Roman" w:cstheme="minorHAnsi"/>
          <w:bCs/>
          <w:iCs/>
          <w:sz w:val="18"/>
          <w:szCs w:val="18"/>
        </w:rPr>
      </w:pPr>
      <w:r w:rsidRPr="005524A9">
        <w:rPr>
          <w:rFonts w:eastAsia="Times New Roman" w:cstheme="minorHAnsi"/>
          <w:bCs/>
          <w:iCs/>
          <w:sz w:val="18"/>
          <w:szCs w:val="18"/>
        </w:rPr>
        <w:t>The Supplier agrees to indemnify and keep indemnified the Club fully on demand against all losses arising from any breach by the Supplier or any sub-processors or third parties engaged by the Supplier, of this Agreement and/or as a result of any claim made or brought by an individual or other legal person in respect of any loss, damage or distress caused to them as a result of the Supplier’s unauthorised Processing, unlawful Processing, destruction</w:t>
      </w:r>
      <w:r w:rsidR="00DC367B">
        <w:rPr>
          <w:rFonts w:eastAsia="Times New Roman" w:cstheme="minorHAnsi"/>
          <w:bCs/>
          <w:iCs/>
          <w:sz w:val="18"/>
          <w:szCs w:val="18"/>
        </w:rPr>
        <w:t xml:space="preserve"> </w:t>
      </w:r>
      <w:r w:rsidRPr="005524A9">
        <w:rPr>
          <w:rFonts w:eastAsia="Times New Roman" w:cstheme="minorHAnsi"/>
          <w:bCs/>
          <w:iCs/>
          <w:sz w:val="18"/>
          <w:szCs w:val="18"/>
        </w:rPr>
        <w:t>of and/or damage to any Club Personal Data Processed by the Supplier or any sub-processors or third parties engaged by the Supplier.</w:t>
      </w:r>
    </w:p>
    <w:p w14:paraId="310D47FD" w14:textId="77777777" w:rsidR="00530F79" w:rsidRDefault="00530F79" w:rsidP="005D1D85">
      <w:pPr>
        <w:jc w:val="both"/>
        <w:outlineLvl w:val="1"/>
        <w:rPr>
          <w:rFonts w:eastAsia="Times New Roman" w:cstheme="minorHAnsi"/>
          <w:bCs/>
          <w:iCs/>
          <w:sz w:val="18"/>
          <w:szCs w:val="18"/>
        </w:rPr>
      </w:pPr>
    </w:p>
    <w:p w14:paraId="383B7579" w14:textId="51C0C7D9" w:rsidR="005D1D85" w:rsidRPr="00C2202C" w:rsidRDefault="005D1D85" w:rsidP="00C2202C">
      <w:pPr>
        <w:pStyle w:val="ListParagraph"/>
        <w:numPr>
          <w:ilvl w:val="0"/>
          <w:numId w:val="30"/>
        </w:numPr>
        <w:jc w:val="both"/>
        <w:outlineLvl w:val="1"/>
        <w:rPr>
          <w:rFonts w:eastAsia="Times New Roman" w:cstheme="minorHAnsi"/>
          <w:b/>
          <w:bCs/>
          <w:iCs/>
          <w:sz w:val="18"/>
          <w:szCs w:val="18"/>
        </w:rPr>
      </w:pPr>
      <w:r w:rsidRPr="00C2202C">
        <w:rPr>
          <w:rFonts w:eastAsia="Times New Roman" w:cstheme="minorHAnsi"/>
          <w:b/>
          <w:bCs/>
          <w:iCs/>
          <w:sz w:val="18"/>
          <w:szCs w:val="18"/>
        </w:rPr>
        <w:t>Ownership</w:t>
      </w:r>
    </w:p>
    <w:p w14:paraId="4ED753C2" w14:textId="77777777" w:rsidR="00530F79" w:rsidRDefault="00530F79" w:rsidP="005D1D85">
      <w:pPr>
        <w:jc w:val="both"/>
        <w:outlineLvl w:val="1"/>
        <w:rPr>
          <w:rFonts w:eastAsia="Times New Roman" w:cstheme="minorHAnsi"/>
          <w:bCs/>
          <w:iCs/>
          <w:sz w:val="18"/>
          <w:szCs w:val="18"/>
        </w:rPr>
      </w:pPr>
    </w:p>
    <w:p w14:paraId="5C167860" w14:textId="658F8B13" w:rsidR="005D1D85" w:rsidRPr="005D1D85" w:rsidRDefault="005D1D85" w:rsidP="005D1D85">
      <w:pPr>
        <w:jc w:val="both"/>
        <w:outlineLvl w:val="1"/>
        <w:rPr>
          <w:rFonts w:eastAsia="Times New Roman" w:cstheme="minorHAnsi"/>
          <w:bCs/>
          <w:iCs/>
          <w:sz w:val="18"/>
          <w:szCs w:val="18"/>
        </w:rPr>
      </w:pPr>
      <w:r w:rsidRPr="005D1D85">
        <w:rPr>
          <w:rFonts w:eastAsia="Times New Roman" w:cstheme="minorHAnsi"/>
          <w:bCs/>
          <w:iCs/>
          <w:sz w:val="18"/>
          <w:szCs w:val="18"/>
        </w:rPr>
        <w:t>All right, title and interest in the Club Personal Data shall vest solely in the Club.</w:t>
      </w:r>
    </w:p>
    <w:p w14:paraId="0025AB6B" w14:textId="77777777" w:rsidR="00530F79" w:rsidRDefault="00530F79" w:rsidP="005D1D85">
      <w:pPr>
        <w:jc w:val="both"/>
        <w:outlineLvl w:val="1"/>
        <w:rPr>
          <w:rFonts w:eastAsia="Times New Roman" w:cstheme="minorHAnsi"/>
          <w:bCs/>
          <w:iCs/>
          <w:sz w:val="18"/>
          <w:szCs w:val="18"/>
        </w:rPr>
      </w:pPr>
    </w:p>
    <w:p w14:paraId="1339B990" w14:textId="77777777" w:rsidR="00DA098D" w:rsidRDefault="005D1D85" w:rsidP="005D1D85">
      <w:pPr>
        <w:pStyle w:val="ListParagraph"/>
        <w:numPr>
          <w:ilvl w:val="0"/>
          <w:numId w:val="30"/>
        </w:numPr>
        <w:jc w:val="both"/>
        <w:outlineLvl w:val="1"/>
        <w:rPr>
          <w:rFonts w:eastAsia="Times New Roman" w:cstheme="minorHAnsi"/>
          <w:b/>
          <w:bCs/>
          <w:iCs/>
          <w:sz w:val="18"/>
          <w:szCs w:val="18"/>
        </w:rPr>
      </w:pPr>
      <w:r w:rsidRPr="00DA098D">
        <w:rPr>
          <w:rFonts w:eastAsia="Times New Roman" w:cstheme="minorHAnsi"/>
          <w:b/>
          <w:bCs/>
          <w:iCs/>
          <w:sz w:val="18"/>
          <w:szCs w:val="18"/>
        </w:rPr>
        <w:t>Review and termination for breach</w:t>
      </w:r>
    </w:p>
    <w:p w14:paraId="076A7290" w14:textId="77777777" w:rsidR="008D549D" w:rsidRPr="008D549D" w:rsidRDefault="008D549D" w:rsidP="008D549D">
      <w:pPr>
        <w:pStyle w:val="ListParagraph"/>
        <w:ind w:left="993"/>
        <w:jc w:val="both"/>
        <w:outlineLvl w:val="1"/>
        <w:rPr>
          <w:rFonts w:eastAsia="Times New Roman" w:cstheme="minorHAnsi"/>
          <w:bCs/>
          <w:iCs/>
          <w:sz w:val="18"/>
          <w:szCs w:val="18"/>
        </w:rPr>
      </w:pPr>
    </w:p>
    <w:p w14:paraId="7A3057A0" w14:textId="4F79D36A" w:rsidR="008D549D" w:rsidRDefault="005D1D85" w:rsidP="005D1D85">
      <w:pPr>
        <w:pStyle w:val="ListParagraph"/>
        <w:numPr>
          <w:ilvl w:val="1"/>
          <w:numId w:val="30"/>
        </w:numPr>
        <w:ind w:left="993"/>
        <w:jc w:val="both"/>
        <w:outlineLvl w:val="1"/>
        <w:rPr>
          <w:rFonts w:eastAsia="Times New Roman" w:cstheme="minorHAnsi"/>
          <w:bCs/>
          <w:iCs/>
          <w:sz w:val="18"/>
          <w:szCs w:val="18"/>
        </w:rPr>
      </w:pPr>
      <w:r w:rsidRPr="008D549D">
        <w:rPr>
          <w:rFonts w:eastAsia="Times New Roman" w:cstheme="minorHAnsi"/>
          <w:bCs/>
          <w:iCs/>
          <w:sz w:val="18"/>
          <w:szCs w:val="18"/>
        </w:rPr>
        <w:t>The Parties will review this Agreement, and the operational arrangements which give effect to it, if any of the following events take place:</w:t>
      </w:r>
    </w:p>
    <w:p w14:paraId="63BE6874" w14:textId="77777777" w:rsidR="00A807FB" w:rsidRDefault="00A807FB" w:rsidP="00A807FB">
      <w:pPr>
        <w:pStyle w:val="ListParagraph"/>
        <w:ind w:left="1638"/>
        <w:jc w:val="both"/>
        <w:outlineLvl w:val="1"/>
        <w:rPr>
          <w:rFonts w:eastAsia="Times New Roman" w:cstheme="minorHAnsi"/>
          <w:bCs/>
          <w:iCs/>
          <w:sz w:val="18"/>
          <w:szCs w:val="18"/>
        </w:rPr>
      </w:pPr>
    </w:p>
    <w:p w14:paraId="0330F8E4" w14:textId="50B5A66C" w:rsidR="008D549D" w:rsidRDefault="005D1D85" w:rsidP="00E42FDF">
      <w:pPr>
        <w:pStyle w:val="ListParagraph"/>
        <w:numPr>
          <w:ilvl w:val="2"/>
          <w:numId w:val="30"/>
        </w:numPr>
        <w:ind w:left="1638"/>
        <w:jc w:val="both"/>
        <w:outlineLvl w:val="1"/>
        <w:rPr>
          <w:rFonts w:eastAsia="Times New Roman" w:cstheme="minorHAnsi"/>
          <w:bCs/>
          <w:iCs/>
          <w:sz w:val="18"/>
          <w:szCs w:val="18"/>
        </w:rPr>
      </w:pPr>
      <w:r w:rsidRPr="008D549D">
        <w:rPr>
          <w:rFonts w:eastAsia="Times New Roman" w:cstheme="minorHAnsi"/>
          <w:bCs/>
          <w:iCs/>
          <w:sz w:val="18"/>
          <w:szCs w:val="18"/>
        </w:rPr>
        <w:t xml:space="preserve">one or both of the Parties is found to have breached the terms of this Agreement in any significant way;  </w:t>
      </w:r>
    </w:p>
    <w:p w14:paraId="728CE86C" w14:textId="77777777" w:rsidR="00A807FB" w:rsidRDefault="00A807FB" w:rsidP="00A807FB">
      <w:pPr>
        <w:pStyle w:val="ListParagraph"/>
        <w:ind w:left="1638"/>
        <w:jc w:val="both"/>
        <w:outlineLvl w:val="1"/>
        <w:rPr>
          <w:rFonts w:eastAsia="Times New Roman" w:cstheme="minorHAnsi"/>
          <w:bCs/>
          <w:iCs/>
          <w:sz w:val="18"/>
          <w:szCs w:val="18"/>
        </w:rPr>
      </w:pPr>
    </w:p>
    <w:p w14:paraId="26082F2A" w14:textId="1ABA2793" w:rsidR="008D549D" w:rsidRDefault="005D1D85" w:rsidP="00E42FDF">
      <w:pPr>
        <w:pStyle w:val="ListParagraph"/>
        <w:numPr>
          <w:ilvl w:val="2"/>
          <w:numId w:val="30"/>
        </w:numPr>
        <w:ind w:left="1638"/>
        <w:jc w:val="both"/>
        <w:outlineLvl w:val="1"/>
        <w:rPr>
          <w:rFonts w:eastAsia="Times New Roman" w:cstheme="minorHAnsi"/>
          <w:bCs/>
          <w:iCs/>
          <w:sz w:val="18"/>
          <w:szCs w:val="18"/>
        </w:rPr>
      </w:pPr>
      <w:r w:rsidRPr="008D549D">
        <w:rPr>
          <w:rFonts w:eastAsia="Times New Roman" w:cstheme="minorHAnsi"/>
          <w:bCs/>
          <w:iCs/>
          <w:sz w:val="18"/>
          <w:szCs w:val="18"/>
        </w:rPr>
        <w:t>one or both of the Parties has identified a substantial data security breach or data loss in respect of the Club Personal Data. A substantial security breach or data loss is defined as one that: (a) requires to be</w:t>
      </w:r>
      <w:r w:rsidR="00E42FDF">
        <w:rPr>
          <w:rFonts w:eastAsia="Times New Roman" w:cstheme="minorHAnsi"/>
          <w:bCs/>
          <w:iCs/>
          <w:sz w:val="18"/>
          <w:szCs w:val="18"/>
        </w:rPr>
        <w:t xml:space="preserve"> </w:t>
      </w:r>
      <w:r w:rsidRPr="008D549D">
        <w:rPr>
          <w:rFonts w:eastAsia="Times New Roman" w:cstheme="minorHAnsi"/>
          <w:bCs/>
          <w:iCs/>
          <w:sz w:val="18"/>
          <w:szCs w:val="18"/>
        </w:rPr>
        <w:t>notified to the Information Commissioner’s Office; and (b) impacts upon more than one Data Subject or</w:t>
      </w:r>
      <w:r w:rsidR="00E42FDF">
        <w:rPr>
          <w:rFonts w:eastAsia="Times New Roman" w:cstheme="minorHAnsi"/>
          <w:bCs/>
          <w:iCs/>
          <w:sz w:val="18"/>
          <w:szCs w:val="18"/>
        </w:rPr>
        <w:t xml:space="preserve"> </w:t>
      </w:r>
      <w:r w:rsidRPr="008D549D">
        <w:rPr>
          <w:rFonts w:eastAsia="Times New Roman" w:cstheme="minorHAnsi"/>
          <w:bCs/>
          <w:iCs/>
          <w:sz w:val="18"/>
          <w:szCs w:val="18"/>
        </w:rPr>
        <w:t>impacts upon a single Data Subject in a severely detrimental manner;</w:t>
      </w:r>
    </w:p>
    <w:p w14:paraId="596537D1" w14:textId="77777777" w:rsidR="00A807FB" w:rsidRDefault="00A807FB" w:rsidP="00A807FB">
      <w:pPr>
        <w:pStyle w:val="ListParagraph"/>
        <w:ind w:left="1638"/>
        <w:jc w:val="both"/>
        <w:outlineLvl w:val="1"/>
        <w:rPr>
          <w:rFonts w:eastAsia="Times New Roman" w:cstheme="minorHAnsi"/>
          <w:bCs/>
          <w:iCs/>
          <w:sz w:val="18"/>
          <w:szCs w:val="18"/>
        </w:rPr>
      </w:pPr>
    </w:p>
    <w:p w14:paraId="728CCDFA" w14:textId="22BD7604" w:rsidR="00E42FDF" w:rsidRDefault="005D1D85" w:rsidP="00E42FDF">
      <w:pPr>
        <w:pStyle w:val="ListParagraph"/>
        <w:numPr>
          <w:ilvl w:val="2"/>
          <w:numId w:val="30"/>
        </w:numPr>
        <w:ind w:left="1638"/>
        <w:jc w:val="both"/>
        <w:outlineLvl w:val="1"/>
        <w:rPr>
          <w:rFonts w:eastAsia="Times New Roman" w:cstheme="minorHAnsi"/>
          <w:bCs/>
          <w:iCs/>
          <w:sz w:val="18"/>
          <w:szCs w:val="18"/>
        </w:rPr>
      </w:pPr>
      <w:r w:rsidRPr="008D549D">
        <w:rPr>
          <w:rFonts w:eastAsia="Times New Roman" w:cstheme="minorHAnsi"/>
          <w:bCs/>
          <w:iCs/>
          <w:sz w:val="18"/>
          <w:szCs w:val="18"/>
        </w:rPr>
        <w:t>any Party indicates that it intends to withdraw from this Agreement; or</w:t>
      </w:r>
    </w:p>
    <w:p w14:paraId="7BD61CEF" w14:textId="77777777" w:rsidR="00A807FB" w:rsidRDefault="00A807FB" w:rsidP="00A807FB">
      <w:pPr>
        <w:pStyle w:val="ListParagraph"/>
        <w:ind w:left="1638"/>
        <w:jc w:val="both"/>
        <w:outlineLvl w:val="1"/>
        <w:rPr>
          <w:rFonts w:eastAsia="Times New Roman" w:cstheme="minorHAnsi"/>
          <w:bCs/>
          <w:iCs/>
          <w:sz w:val="18"/>
          <w:szCs w:val="18"/>
        </w:rPr>
      </w:pPr>
    </w:p>
    <w:p w14:paraId="2D1A6BBC" w14:textId="1B1B27E4" w:rsidR="00E42FDF" w:rsidRDefault="005D1D85" w:rsidP="00E42FDF">
      <w:pPr>
        <w:pStyle w:val="ListParagraph"/>
        <w:numPr>
          <w:ilvl w:val="2"/>
          <w:numId w:val="30"/>
        </w:numPr>
        <w:ind w:left="1638"/>
        <w:jc w:val="both"/>
        <w:outlineLvl w:val="1"/>
        <w:rPr>
          <w:rFonts w:eastAsia="Times New Roman" w:cstheme="minorHAnsi"/>
          <w:bCs/>
          <w:iCs/>
          <w:sz w:val="18"/>
          <w:szCs w:val="18"/>
        </w:rPr>
      </w:pPr>
      <w:r w:rsidRPr="00E42FDF">
        <w:rPr>
          <w:rFonts w:eastAsia="Times New Roman" w:cstheme="minorHAnsi"/>
          <w:bCs/>
          <w:iCs/>
          <w:sz w:val="18"/>
          <w:szCs w:val="18"/>
        </w:rPr>
        <w:t>the Information Commissioner’s Office recommends that this Agreement be reviewed.</w:t>
      </w:r>
    </w:p>
    <w:p w14:paraId="412CB40E" w14:textId="77777777" w:rsidR="00A807FB" w:rsidRDefault="00A807FB" w:rsidP="00A807FB">
      <w:pPr>
        <w:pStyle w:val="ListParagraph"/>
        <w:ind w:left="993"/>
        <w:jc w:val="both"/>
        <w:outlineLvl w:val="1"/>
        <w:rPr>
          <w:rFonts w:eastAsia="Times New Roman" w:cstheme="minorHAnsi"/>
          <w:bCs/>
          <w:iCs/>
          <w:sz w:val="18"/>
          <w:szCs w:val="18"/>
        </w:rPr>
      </w:pPr>
    </w:p>
    <w:p w14:paraId="6D8E8E83" w14:textId="708F22A4" w:rsidR="00A807FB" w:rsidRDefault="005D1D85" w:rsidP="006804B4">
      <w:pPr>
        <w:pStyle w:val="ListParagraph"/>
        <w:numPr>
          <w:ilvl w:val="1"/>
          <w:numId w:val="30"/>
        </w:numPr>
        <w:ind w:left="993"/>
        <w:jc w:val="both"/>
        <w:outlineLvl w:val="1"/>
        <w:rPr>
          <w:rFonts w:eastAsia="Times New Roman" w:cstheme="minorHAnsi"/>
          <w:bCs/>
          <w:iCs/>
          <w:sz w:val="18"/>
          <w:szCs w:val="18"/>
        </w:rPr>
      </w:pPr>
      <w:r w:rsidRPr="00A807FB">
        <w:rPr>
          <w:rFonts w:eastAsia="Times New Roman" w:cstheme="minorHAnsi"/>
          <w:bCs/>
          <w:iCs/>
          <w:sz w:val="18"/>
          <w:szCs w:val="18"/>
        </w:rPr>
        <w:t>Any unscheduled review under Clause 8.1 may be either in respect of this entire Agreement, or only in respect of the elements of this Agreement directly relating to the event which triggered the review, as the Parties agree is appropriate.</w:t>
      </w:r>
    </w:p>
    <w:p w14:paraId="65B48724" w14:textId="10F9C7E4" w:rsidR="005D1D85" w:rsidRPr="00A807FB" w:rsidRDefault="005D1D85" w:rsidP="006804B4">
      <w:pPr>
        <w:pStyle w:val="ListParagraph"/>
        <w:numPr>
          <w:ilvl w:val="1"/>
          <w:numId w:val="30"/>
        </w:numPr>
        <w:ind w:left="993"/>
        <w:jc w:val="both"/>
        <w:outlineLvl w:val="1"/>
        <w:rPr>
          <w:rFonts w:eastAsia="Times New Roman" w:cstheme="minorHAnsi"/>
          <w:bCs/>
          <w:iCs/>
          <w:sz w:val="18"/>
          <w:szCs w:val="18"/>
        </w:rPr>
      </w:pPr>
      <w:r w:rsidRPr="00A807FB">
        <w:rPr>
          <w:rFonts w:eastAsia="Times New Roman" w:cstheme="minorHAnsi"/>
          <w:bCs/>
          <w:iCs/>
          <w:sz w:val="18"/>
          <w:szCs w:val="18"/>
        </w:rPr>
        <w:lastRenderedPageBreak/>
        <w:t>This Agreement may be terminated with immediate effect by the Club giving written notice to the Supplier where the Supplier is in breach of any material obligation under this Agreement and, where the breach is capable of remedy, the Supplier has failed to remedy the breach within 14 days of receipt of notice so to do.</w:t>
      </w:r>
    </w:p>
    <w:p w14:paraId="090D3B47" w14:textId="77777777" w:rsidR="00DA098D" w:rsidRDefault="00DA098D" w:rsidP="005D1D85">
      <w:pPr>
        <w:jc w:val="both"/>
        <w:outlineLvl w:val="1"/>
        <w:rPr>
          <w:rFonts w:eastAsia="Times New Roman" w:cstheme="minorHAnsi"/>
          <w:bCs/>
          <w:iCs/>
          <w:sz w:val="18"/>
          <w:szCs w:val="18"/>
        </w:rPr>
      </w:pPr>
    </w:p>
    <w:p w14:paraId="59B15B4D" w14:textId="19B884BB" w:rsidR="005D1D85" w:rsidRPr="00DA098D" w:rsidRDefault="005D1D85" w:rsidP="00DA098D">
      <w:pPr>
        <w:pStyle w:val="ListParagraph"/>
        <w:numPr>
          <w:ilvl w:val="0"/>
          <w:numId w:val="30"/>
        </w:numPr>
        <w:jc w:val="both"/>
        <w:outlineLvl w:val="1"/>
        <w:rPr>
          <w:rFonts w:eastAsia="Times New Roman" w:cstheme="minorHAnsi"/>
          <w:b/>
          <w:bCs/>
          <w:iCs/>
          <w:sz w:val="18"/>
          <w:szCs w:val="18"/>
        </w:rPr>
      </w:pPr>
      <w:r w:rsidRPr="00DA098D">
        <w:rPr>
          <w:rFonts w:eastAsia="Times New Roman" w:cstheme="minorHAnsi"/>
          <w:b/>
          <w:bCs/>
          <w:iCs/>
          <w:sz w:val="18"/>
          <w:szCs w:val="18"/>
        </w:rPr>
        <w:t>Consequences of termination</w:t>
      </w:r>
    </w:p>
    <w:p w14:paraId="0562C2D8" w14:textId="77777777" w:rsidR="00E077BA" w:rsidRDefault="00E077BA" w:rsidP="005D1D85">
      <w:pPr>
        <w:jc w:val="both"/>
        <w:outlineLvl w:val="1"/>
        <w:rPr>
          <w:rFonts w:eastAsia="Times New Roman" w:cstheme="minorHAnsi"/>
          <w:bCs/>
          <w:iCs/>
          <w:sz w:val="18"/>
          <w:szCs w:val="18"/>
        </w:rPr>
      </w:pPr>
    </w:p>
    <w:p w14:paraId="75C04D49" w14:textId="77777777" w:rsidR="00053597" w:rsidRDefault="005D1D85" w:rsidP="00EF2E8F">
      <w:pPr>
        <w:pStyle w:val="ListParagraph"/>
        <w:numPr>
          <w:ilvl w:val="1"/>
          <w:numId w:val="30"/>
        </w:numPr>
        <w:ind w:left="993"/>
        <w:jc w:val="both"/>
        <w:outlineLvl w:val="1"/>
        <w:rPr>
          <w:rFonts w:eastAsia="Times New Roman" w:cstheme="minorHAnsi"/>
          <w:bCs/>
          <w:iCs/>
          <w:sz w:val="18"/>
          <w:szCs w:val="18"/>
        </w:rPr>
      </w:pPr>
      <w:r w:rsidRPr="00053597">
        <w:rPr>
          <w:rFonts w:eastAsia="Times New Roman" w:cstheme="minorHAnsi"/>
          <w:bCs/>
          <w:iCs/>
          <w:sz w:val="18"/>
          <w:szCs w:val="18"/>
        </w:rPr>
        <w:t>The Parties agree that on expiry of the Term or earlier termination of this Agreement (howsoever caused), the Supplier and any sub-processor shall, at the choice of the Club, either:</w:t>
      </w:r>
    </w:p>
    <w:p w14:paraId="5C901B26" w14:textId="77777777" w:rsidR="00053597" w:rsidRDefault="00053597" w:rsidP="00053597">
      <w:pPr>
        <w:pStyle w:val="ListParagraph"/>
        <w:ind w:left="993"/>
        <w:jc w:val="both"/>
        <w:outlineLvl w:val="1"/>
        <w:rPr>
          <w:rFonts w:eastAsia="Times New Roman" w:cstheme="minorHAnsi"/>
          <w:bCs/>
          <w:iCs/>
          <w:sz w:val="18"/>
          <w:szCs w:val="18"/>
        </w:rPr>
      </w:pPr>
    </w:p>
    <w:p w14:paraId="283CECD0" w14:textId="77777777" w:rsidR="00053597" w:rsidRDefault="005D1D85" w:rsidP="00501F66">
      <w:pPr>
        <w:pStyle w:val="ListParagraph"/>
        <w:numPr>
          <w:ilvl w:val="2"/>
          <w:numId w:val="30"/>
        </w:numPr>
        <w:ind w:left="1638"/>
        <w:jc w:val="both"/>
        <w:outlineLvl w:val="1"/>
        <w:rPr>
          <w:rFonts w:eastAsia="Times New Roman" w:cstheme="minorHAnsi"/>
          <w:bCs/>
          <w:iCs/>
          <w:sz w:val="18"/>
          <w:szCs w:val="18"/>
        </w:rPr>
      </w:pPr>
      <w:r w:rsidRPr="00053597">
        <w:rPr>
          <w:rFonts w:eastAsia="Times New Roman" w:cstheme="minorHAnsi"/>
          <w:bCs/>
          <w:iCs/>
          <w:sz w:val="18"/>
          <w:szCs w:val="18"/>
        </w:rPr>
        <w:t>return all the Club Personal Data transferred including any data storage media supplied to the Supplier, including all Club Personal Data created for the performance of this Agreement, and the copies thereof to the Club within any timescales specified by the Club and the Supplier warrants that it will guarantee the confidentiality of the Club Personal Data transferred and will not actively process the Club Personal Data anymore; or</w:t>
      </w:r>
    </w:p>
    <w:p w14:paraId="0F14BEBC" w14:textId="77777777" w:rsidR="00F34799" w:rsidRDefault="00F34799" w:rsidP="00F34799">
      <w:pPr>
        <w:pStyle w:val="ListParagraph"/>
        <w:ind w:left="1638"/>
        <w:jc w:val="both"/>
        <w:outlineLvl w:val="1"/>
        <w:rPr>
          <w:rFonts w:eastAsia="Times New Roman" w:cstheme="minorHAnsi"/>
          <w:bCs/>
          <w:iCs/>
          <w:sz w:val="18"/>
          <w:szCs w:val="18"/>
        </w:rPr>
      </w:pPr>
    </w:p>
    <w:p w14:paraId="1E2C99DC" w14:textId="661180FD" w:rsidR="005D1D85" w:rsidRPr="00F34799" w:rsidRDefault="005D1D85" w:rsidP="000E198E">
      <w:pPr>
        <w:pStyle w:val="ListParagraph"/>
        <w:numPr>
          <w:ilvl w:val="2"/>
          <w:numId w:val="30"/>
        </w:numPr>
        <w:ind w:left="1638"/>
        <w:jc w:val="both"/>
        <w:outlineLvl w:val="1"/>
        <w:rPr>
          <w:rFonts w:eastAsia="Times New Roman" w:cstheme="minorHAnsi"/>
          <w:bCs/>
          <w:iCs/>
          <w:sz w:val="18"/>
          <w:szCs w:val="18"/>
        </w:rPr>
      </w:pPr>
      <w:r w:rsidRPr="00F34799">
        <w:rPr>
          <w:rFonts w:eastAsia="Times New Roman" w:cstheme="minorHAnsi"/>
          <w:bCs/>
          <w:iCs/>
          <w:sz w:val="18"/>
          <w:szCs w:val="18"/>
        </w:rPr>
        <w:t>destroy all the Club Personal Data and certify to the Club that it has done so within any timescales</w:t>
      </w:r>
      <w:r w:rsidR="00F34799" w:rsidRPr="00F34799">
        <w:rPr>
          <w:rFonts w:eastAsia="Times New Roman" w:cstheme="minorHAnsi"/>
          <w:bCs/>
          <w:iCs/>
          <w:sz w:val="18"/>
          <w:szCs w:val="18"/>
        </w:rPr>
        <w:t xml:space="preserve"> </w:t>
      </w:r>
      <w:r w:rsidRPr="00F34799">
        <w:rPr>
          <w:rFonts w:eastAsia="Times New Roman" w:cstheme="minorHAnsi"/>
          <w:bCs/>
          <w:iCs/>
          <w:sz w:val="18"/>
          <w:szCs w:val="18"/>
        </w:rPr>
        <w:t>specified by the Club,</w:t>
      </w:r>
      <w:r w:rsidR="00F34799">
        <w:rPr>
          <w:rFonts w:eastAsia="Times New Roman" w:cstheme="minorHAnsi"/>
          <w:bCs/>
          <w:iCs/>
          <w:sz w:val="18"/>
          <w:szCs w:val="18"/>
        </w:rPr>
        <w:t xml:space="preserve"> </w:t>
      </w:r>
      <w:r w:rsidRPr="00F34799">
        <w:rPr>
          <w:rFonts w:eastAsia="Times New Roman" w:cstheme="minorHAnsi"/>
          <w:bCs/>
          <w:iCs/>
          <w:sz w:val="18"/>
          <w:szCs w:val="18"/>
        </w:rPr>
        <w:t>unless legislation imposed upon the Supplier prevents it from returning or destroying all or part of the Club Personal Data. In that case, the Supplier warrants that it will guarantee the ongoing confidentiality</w:t>
      </w:r>
      <w:r w:rsidR="00F34799">
        <w:rPr>
          <w:rFonts w:eastAsia="Times New Roman" w:cstheme="minorHAnsi"/>
          <w:bCs/>
          <w:iCs/>
          <w:sz w:val="18"/>
          <w:szCs w:val="18"/>
        </w:rPr>
        <w:t xml:space="preserve"> </w:t>
      </w:r>
      <w:r w:rsidRPr="00F34799">
        <w:rPr>
          <w:rFonts w:eastAsia="Times New Roman" w:cstheme="minorHAnsi"/>
          <w:bCs/>
          <w:iCs/>
          <w:sz w:val="18"/>
          <w:szCs w:val="18"/>
        </w:rPr>
        <w:t xml:space="preserve">of the Club Personal Data retained and will not actively process the Club Personal Data transferred anymore other than for the purpose to enable it to comply with such legislation. </w:t>
      </w:r>
    </w:p>
    <w:p w14:paraId="094CDBC1" w14:textId="77777777" w:rsidR="00E077BA" w:rsidRDefault="00E077BA" w:rsidP="005D1D85">
      <w:pPr>
        <w:jc w:val="both"/>
        <w:outlineLvl w:val="1"/>
        <w:rPr>
          <w:rFonts w:eastAsia="Times New Roman" w:cstheme="minorHAnsi"/>
          <w:bCs/>
          <w:iCs/>
          <w:sz w:val="18"/>
          <w:szCs w:val="18"/>
        </w:rPr>
      </w:pPr>
    </w:p>
    <w:p w14:paraId="3017542E" w14:textId="488E48FE" w:rsidR="005D1D85" w:rsidRPr="00F34799" w:rsidRDefault="005D1D85" w:rsidP="00F34799">
      <w:pPr>
        <w:pStyle w:val="ListParagraph"/>
        <w:numPr>
          <w:ilvl w:val="0"/>
          <w:numId w:val="30"/>
        </w:numPr>
        <w:jc w:val="both"/>
        <w:outlineLvl w:val="1"/>
        <w:rPr>
          <w:rFonts w:eastAsia="Times New Roman" w:cstheme="minorHAnsi"/>
          <w:b/>
          <w:bCs/>
          <w:iCs/>
          <w:sz w:val="18"/>
          <w:szCs w:val="18"/>
        </w:rPr>
      </w:pPr>
      <w:r w:rsidRPr="00F34799">
        <w:rPr>
          <w:rFonts w:eastAsia="Times New Roman" w:cstheme="minorHAnsi"/>
          <w:b/>
          <w:bCs/>
          <w:iCs/>
          <w:sz w:val="18"/>
          <w:szCs w:val="18"/>
        </w:rPr>
        <w:t>Waiver</w:t>
      </w:r>
    </w:p>
    <w:p w14:paraId="16F187E2" w14:textId="77777777" w:rsidR="00E077BA" w:rsidRDefault="00E077BA" w:rsidP="005D1D85">
      <w:pPr>
        <w:jc w:val="both"/>
        <w:outlineLvl w:val="1"/>
        <w:rPr>
          <w:rFonts w:eastAsia="Times New Roman" w:cstheme="minorHAnsi"/>
          <w:bCs/>
          <w:iCs/>
          <w:sz w:val="18"/>
          <w:szCs w:val="18"/>
        </w:rPr>
      </w:pPr>
    </w:p>
    <w:p w14:paraId="0A053897" w14:textId="64972EF6" w:rsidR="005D1D85" w:rsidRPr="005D1D85" w:rsidRDefault="005D1D85" w:rsidP="005D1D85">
      <w:pPr>
        <w:jc w:val="both"/>
        <w:outlineLvl w:val="1"/>
        <w:rPr>
          <w:rFonts w:eastAsia="Times New Roman" w:cstheme="minorHAnsi"/>
          <w:bCs/>
          <w:iCs/>
          <w:sz w:val="18"/>
          <w:szCs w:val="18"/>
        </w:rPr>
      </w:pPr>
      <w:r w:rsidRPr="005D1D85">
        <w:rPr>
          <w:rFonts w:eastAsia="Times New Roman" w:cstheme="minorHAnsi"/>
          <w:bCs/>
          <w:iCs/>
          <w:sz w:val="18"/>
          <w:szCs w:val="18"/>
        </w:rPr>
        <w:t xml:space="preserve">Failure by either Party to exercise or enforce any rights or remedies available to that Party or any delay in exercising the same shall not be construed as a waiver thereof under this Agreement. </w:t>
      </w:r>
    </w:p>
    <w:p w14:paraId="7479AD8F" w14:textId="77777777" w:rsidR="00E077BA" w:rsidRDefault="00E077BA" w:rsidP="005D1D85">
      <w:pPr>
        <w:jc w:val="both"/>
        <w:outlineLvl w:val="1"/>
        <w:rPr>
          <w:rFonts w:eastAsia="Times New Roman" w:cstheme="minorHAnsi"/>
          <w:bCs/>
          <w:iCs/>
          <w:sz w:val="18"/>
          <w:szCs w:val="18"/>
        </w:rPr>
      </w:pPr>
    </w:p>
    <w:p w14:paraId="05589E19" w14:textId="0FD43607" w:rsidR="005D1D85" w:rsidRPr="00F34799" w:rsidRDefault="005D1D85" w:rsidP="00F34799">
      <w:pPr>
        <w:pStyle w:val="ListParagraph"/>
        <w:numPr>
          <w:ilvl w:val="0"/>
          <w:numId w:val="30"/>
        </w:numPr>
        <w:jc w:val="both"/>
        <w:outlineLvl w:val="1"/>
        <w:rPr>
          <w:rFonts w:eastAsia="Times New Roman" w:cstheme="minorHAnsi"/>
          <w:b/>
          <w:bCs/>
          <w:iCs/>
          <w:sz w:val="18"/>
          <w:szCs w:val="18"/>
        </w:rPr>
      </w:pPr>
      <w:r w:rsidRPr="00F34799">
        <w:rPr>
          <w:rFonts w:eastAsia="Times New Roman" w:cstheme="minorHAnsi"/>
          <w:b/>
          <w:bCs/>
          <w:iCs/>
          <w:sz w:val="18"/>
          <w:szCs w:val="18"/>
        </w:rPr>
        <w:t>No Variation</w:t>
      </w:r>
    </w:p>
    <w:p w14:paraId="6F2A4954" w14:textId="77777777" w:rsidR="00E077BA" w:rsidRDefault="00E077BA" w:rsidP="005D1D85">
      <w:pPr>
        <w:jc w:val="both"/>
        <w:outlineLvl w:val="1"/>
        <w:rPr>
          <w:rFonts w:eastAsia="Times New Roman" w:cstheme="minorHAnsi"/>
          <w:bCs/>
          <w:iCs/>
          <w:sz w:val="18"/>
          <w:szCs w:val="18"/>
        </w:rPr>
      </w:pPr>
    </w:p>
    <w:p w14:paraId="33B5E320" w14:textId="7B044DD1" w:rsidR="005D1D85" w:rsidRPr="005D1D85" w:rsidRDefault="005D1D85" w:rsidP="005D1D85">
      <w:pPr>
        <w:jc w:val="both"/>
        <w:outlineLvl w:val="1"/>
        <w:rPr>
          <w:rFonts w:eastAsia="Times New Roman" w:cstheme="minorHAnsi"/>
          <w:bCs/>
          <w:iCs/>
          <w:sz w:val="18"/>
          <w:szCs w:val="18"/>
        </w:rPr>
      </w:pPr>
      <w:r w:rsidRPr="005D1D85">
        <w:rPr>
          <w:rFonts w:eastAsia="Times New Roman" w:cstheme="minorHAnsi"/>
          <w:bCs/>
          <w:iCs/>
          <w:sz w:val="18"/>
          <w:szCs w:val="18"/>
        </w:rPr>
        <w:t>This Agreement shall not be amended and no variation to its terms shall be effective unless such amendment or variation is in writing by a document expressed to be supplemental to this Agreement and is signed by authorised representatives of each of the Parties.</w:t>
      </w:r>
    </w:p>
    <w:p w14:paraId="3388D95B" w14:textId="77777777" w:rsidR="00E077BA" w:rsidRDefault="00E077BA" w:rsidP="005D1D85">
      <w:pPr>
        <w:jc w:val="both"/>
        <w:outlineLvl w:val="1"/>
        <w:rPr>
          <w:rFonts w:eastAsia="Times New Roman" w:cstheme="minorHAnsi"/>
          <w:bCs/>
          <w:iCs/>
          <w:sz w:val="18"/>
          <w:szCs w:val="18"/>
        </w:rPr>
      </w:pPr>
    </w:p>
    <w:p w14:paraId="63D70562" w14:textId="1BC834C3" w:rsidR="005D1D85" w:rsidRPr="00F34799" w:rsidRDefault="005D1D85" w:rsidP="00F34799">
      <w:pPr>
        <w:pStyle w:val="ListParagraph"/>
        <w:numPr>
          <w:ilvl w:val="0"/>
          <w:numId w:val="30"/>
        </w:numPr>
        <w:jc w:val="both"/>
        <w:outlineLvl w:val="1"/>
        <w:rPr>
          <w:rFonts w:eastAsia="Times New Roman" w:cstheme="minorHAnsi"/>
          <w:b/>
          <w:bCs/>
          <w:iCs/>
          <w:sz w:val="18"/>
          <w:szCs w:val="18"/>
        </w:rPr>
      </w:pPr>
      <w:r w:rsidRPr="00F34799">
        <w:rPr>
          <w:rFonts w:eastAsia="Times New Roman" w:cstheme="minorHAnsi"/>
          <w:b/>
          <w:bCs/>
          <w:iCs/>
          <w:sz w:val="18"/>
          <w:szCs w:val="18"/>
        </w:rPr>
        <w:t>Invalidity</w:t>
      </w:r>
    </w:p>
    <w:p w14:paraId="453474E0" w14:textId="77777777" w:rsidR="00E077BA" w:rsidRDefault="00E077BA" w:rsidP="005D1D85">
      <w:pPr>
        <w:jc w:val="both"/>
        <w:outlineLvl w:val="1"/>
        <w:rPr>
          <w:rFonts w:eastAsia="Times New Roman" w:cstheme="minorHAnsi"/>
          <w:bCs/>
          <w:iCs/>
          <w:sz w:val="18"/>
          <w:szCs w:val="18"/>
        </w:rPr>
      </w:pPr>
    </w:p>
    <w:p w14:paraId="4AF67ABC" w14:textId="24074024" w:rsidR="005D1D85" w:rsidRPr="005D1D85" w:rsidRDefault="005D1D85" w:rsidP="005D1D85">
      <w:pPr>
        <w:jc w:val="both"/>
        <w:outlineLvl w:val="1"/>
        <w:rPr>
          <w:rFonts w:eastAsia="Times New Roman" w:cstheme="minorHAnsi"/>
          <w:bCs/>
          <w:iCs/>
          <w:sz w:val="18"/>
          <w:szCs w:val="18"/>
        </w:rPr>
      </w:pPr>
      <w:r w:rsidRPr="005D1D85">
        <w:rPr>
          <w:rFonts w:eastAsia="Times New Roman" w:cstheme="minorHAnsi"/>
          <w:bCs/>
          <w:iCs/>
          <w:sz w:val="18"/>
          <w:szCs w:val="18"/>
        </w:rPr>
        <w:t>The invalidity, illegality or unenforceability in whole or in part of any of the provisions of this Agreement shall not affect the validity, legality and enforceability of the remaining part or provisions of this Agreement.</w:t>
      </w:r>
    </w:p>
    <w:p w14:paraId="7D394509" w14:textId="77777777" w:rsidR="00E077BA" w:rsidRDefault="00E077BA" w:rsidP="005D1D85">
      <w:pPr>
        <w:jc w:val="both"/>
        <w:outlineLvl w:val="1"/>
        <w:rPr>
          <w:rFonts w:eastAsia="Times New Roman" w:cstheme="minorHAnsi"/>
          <w:bCs/>
          <w:iCs/>
          <w:sz w:val="18"/>
          <w:szCs w:val="18"/>
        </w:rPr>
      </w:pPr>
    </w:p>
    <w:p w14:paraId="6CCF5AFB" w14:textId="3F58C22B" w:rsidR="005D1D85" w:rsidRPr="00F34799" w:rsidRDefault="005D1D85" w:rsidP="00F34799">
      <w:pPr>
        <w:pStyle w:val="ListParagraph"/>
        <w:numPr>
          <w:ilvl w:val="0"/>
          <w:numId w:val="30"/>
        </w:numPr>
        <w:jc w:val="both"/>
        <w:outlineLvl w:val="1"/>
        <w:rPr>
          <w:rFonts w:eastAsia="Times New Roman" w:cstheme="minorHAnsi"/>
          <w:b/>
          <w:bCs/>
          <w:iCs/>
          <w:sz w:val="18"/>
          <w:szCs w:val="18"/>
        </w:rPr>
      </w:pPr>
      <w:r w:rsidRPr="00F34799">
        <w:rPr>
          <w:rFonts w:eastAsia="Times New Roman" w:cstheme="minorHAnsi"/>
          <w:b/>
          <w:bCs/>
          <w:iCs/>
          <w:sz w:val="18"/>
          <w:szCs w:val="18"/>
        </w:rPr>
        <w:t>Notices</w:t>
      </w:r>
    </w:p>
    <w:p w14:paraId="6E0B8DE3" w14:textId="77777777" w:rsidR="00AB7C4E" w:rsidRDefault="00AB7C4E" w:rsidP="005D1D85">
      <w:pPr>
        <w:jc w:val="both"/>
        <w:outlineLvl w:val="1"/>
        <w:rPr>
          <w:rFonts w:eastAsia="Times New Roman" w:cstheme="minorHAnsi"/>
          <w:bCs/>
          <w:iCs/>
          <w:sz w:val="18"/>
          <w:szCs w:val="18"/>
        </w:rPr>
      </w:pPr>
    </w:p>
    <w:p w14:paraId="463D21B2" w14:textId="2C11B2C4" w:rsidR="00AB7C4E" w:rsidRDefault="005D1D85" w:rsidP="004331D2">
      <w:pPr>
        <w:pStyle w:val="ListParagraph"/>
        <w:numPr>
          <w:ilvl w:val="1"/>
          <w:numId w:val="30"/>
        </w:numPr>
        <w:ind w:left="993"/>
        <w:jc w:val="both"/>
        <w:outlineLvl w:val="1"/>
        <w:rPr>
          <w:rFonts w:eastAsia="Times New Roman" w:cstheme="minorHAnsi"/>
          <w:bCs/>
          <w:iCs/>
          <w:sz w:val="18"/>
          <w:szCs w:val="18"/>
        </w:rPr>
      </w:pPr>
      <w:r w:rsidRPr="00AB7C4E">
        <w:rPr>
          <w:rFonts w:eastAsia="Times New Roman" w:cstheme="minorHAnsi"/>
          <w:bCs/>
          <w:iCs/>
          <w:sz w:val="18"/>
          <w:szCs w:val="18"/>
        </w:rPr>
        <w:t>Any notice to, or demand to be served by, one Party on another Party in terms of this Agreement may be delivered or sent by first-class recorded delivery post to that Party at its address appearing in this Agreement or</w:t>
      </w:r>
      <w:r w:rsidR="004331D2">
        <w:rPr>
          <w:rFonts w:eastAsia="Times New Roman" w:cstheme="minorHAnsi"/>
          <w:bCs/>
          <w:iCs/>
          <w:sz w:val="18"/>
          <w:szCs w:val="18"/>
        </w:rPr>
        <w:t xml:space="preserve"> </w:t>
      </w:r>
      <w:r w:rsidRPr="00AB7C4E">
        <w:rPr>
          <w:rFonts w:eastAsia="Times New Roman" w:cstheme="minorHAnsi"/>
          <w:bCs/>
          <w:iCs/>
          <w:sz w:val="18"/>
          <w:szCs w:val="18"/>
        </w:rPr>
        <w:t>at such other address as it may have notified to the other Party in accordance with this Clause 13, or as a signed document sent in PDF format by email to such email address as may be intimated by each Party to the other from time to time.</w:t>
      </w:r>
    </w:p>
    <w:p w14:paraId="64D2762D" w14:textId="77777777" w:rsidR="004331D2" w:rsidRDefault="004331D2" w:rsidP="004331D2">
      <w:pPr>
        <w:pStyle w:val="ListParagraph"/>
        <w:ind w:left="993"/>
        <w:jc w:val="both"/>
        <w:outlineLvl w:val="1"/>
        <w:rPr>
          <w:rFonts w:eastAsia="Times New Roman" w:cstheme="minorHAnsi"/>
          <w:bCs/>
          <w:iCs/>
          <w:sz w:val="18"/>
          <w:szCs w:val="18"/>
        </w:rPr>
      </w:pPr>
    </w:p>
    <w:p w14:paraId="733C2E8A" w14:textId="6CD76FEA" w:rsidR="004331D2" w:rsidRDefault="005D1D85" w:rsidP="004331D2">
      <w:pPr>
        <w:pStyle w:val="ListParagraph"/>
        <w:numPr>
          <w:ilvl w:val="1"/>
          <w:numId w:val="30"/>
        </w:numPr>
        <w:ind w:left="993"/>
        <w:jc w:val="both"/>
        <w:outlineLvl w:val="1"/>
        <w:rPr>
          <w:rFonts w:eastAsia="Times New Roman" w:cstheme="minorHAnsi"/>
          <w:bCs/>
          <w:iCs/>
          <w:sz w:val="18"/>
          <w:szCs w:val="18"/>
        </w:rPr>
      </w:pPr>
      <w:r w:rsidRPr="00AB7C4E">
        <w:rPr>
          <w:rFonts w:eastAsia="Times New Roman" w:cstheme="minorHAnsi"/>
          <w:bCs/>
          <w:iCs/>
          <w:sz w:val="18"/>
          <w:szCs w:val="18"/>
        </w:rPr>
        <w:t>Any such notice or demand shall be deemed to have been served:</w:t>
      </w:r>
    </w:p>
    <w:p w14:paraId="72605018" w14:textId="77777777" w:rsidR="004331D2" w:rsidRDefault="004331D2" w:rsidP="004331D2">
      <w:pPr>
        <w:pStyle w:val="ListParagraph"/>
        <w:ind w:left="1624"/>
        <w:jc w:val="both"/>
        <w:outlineLvl w:val="1"/>
        <w:rPr>
          <w:rFonts w:eastAsia="Times New Roman" w:cstheme="minorHAnsi"/>
          <w:bCs/>
          <w:iCs/>
          <w:sz w:val="18"/>
          <w:szCs w:val="18"/>
        </w:rPr>
      </w:pPr>
    </w:p>
    <w:p w14:paraId="1A063B25" w14:textId="790C9295" w:rsidR="004331D2" w:rsidRDefault="005D1D85" w:rsidP="004331D2">
      <w:pPr>
        <w:pStyle w:val="ListParagraph"/>
        <w:numPr>
          <w:ilvl w:val="2"/>
          <w:numId w:val="30"/>
        </w:numPr>
        <w:ind w:left="1624"/>
        <w:jc w:val="both"/>
        <w:outlineLvl w:val="1"/>
        <w:rPr>
          <w:rFonts w:eastAsia="Times New Roman" w:cstheme="minorHAnsi"/>
          <w:bCs/>
          <w:iCs/>
          <w:sz w:val="18"/>
          <w:szCs w:val="18"/>
        </w:rPr>
      </w:pPr>
      <w:r w:rsidRPr="004331D2">
        <w:rPr>
          <w:rFonts w:eastAsia="Times New Roman" w:cstheme="minorHAnsi"/>
          <w:bCs/>
          <w:iCs/>
          <w:sz w:val="18"/>
          <w:szCs w:val="18"/>
        </w:rPr>
        <w:t>if delivered, at the time of delivery;</w:t>
      </w:r>
    </w:p>
    <w:p w14:paraId="7B4EA754" w14:textId="77777777" w:rsidR="004331D2" w:rsidRDefault="004331D2" w:rsidP="004331D2">
      <w:pPr>
        <w:pStyle w:val="ListParagraph"/>
        <w:ind w:left="1624"/>
        <w:jc w:val="both"/>
        <w:outlineLvl w:val="1"/>
        <w:rPr>
          <w:rFonts w:eastAsia="Times New Roman" w:cstheme="minorHAnsi"/>
          <w:bCs/>
          <w:iCs/>
          <w:sz w:val="18"/>
          <w:szCs w:val="18"/>
        </w:rPr>
      </w:pPr>
    </w:p>
    <w:p w14:paraId="5C7111B8" w14:textId="73ED8D32" w:rsidR="004331D2" w:rsidRDefault="005D1D85" w:rsidP="004331D2">
      <w:pPr>
        <w:pStyle w:val="ListParagraph"/>
        <w:numPr>
          <w:ilvl w:val="2"/>
          <w:numId w:val="30"/>
        </w:numPr>
        <w:ind w:left="1624"/>
        <w:jc w:val="both"/>
        <w:outlineLvl w:val="1"/>
        <w:rPr>
          <w:rFonts w:eastAsia="Times New Roman" w:cstheme="minorHAnsi"/>
          <w:bCs/>
          <w:iCs/>
          <w:sz w:val="18"/>
          <w:szCs w:val="18"/>
        </w:rPr>
      </w:pPr>
      <w:r w:rsidRPr="004331D2">
        <w:rPr>
          <w:rFonts w:eastAsia="Times New Roman" w:cstheme="minorHAnsi"/>
          <w:bCs/>
          <w:iCs/>
          <w:sz w:val="18"/>
          <w:szCs w:val="18"/>
        </w:rPr>
        <w:t>if posted, at 10am on the second day after it was put into the post;</w:t>
      </w:r>
    </w:p>
    <w:p w14:paraId="3A4B4706" w14:textId="77777777" w:rsidR="004331D2" w:rsidRDefault="004331D2" w:rsidP="004331D2">
      <w:pPr>
        <w:pStyle w:val="ListParagraph"/>
        <w:ind w:left="1624"/>
        <w:jc w:val="both"/>
        <w:outlineLvl w:val="1"/>
        <w:rPr>
          <w:rFonts w:eastAsia="Times New Roman" w:cstheme="minorHAnsi"/>
          <w:bCs/>
          <w:iCs/>
          <w:sz w:val="18"/>
          <w:szCs w:val="18"/>
        </w:rPr>
      </w:pPr>
    </w:p>
    <w:p w14:paraId="06DCAD18" w14:textId="13763E93" w:rsidR="004331D2" w:rsidRDefault="005D1D85" w:rsidP="004331D2">
      <w:pPr>
        <w:pStyle w:val="ListParagraph"/>
        <w:numPr>
          <w:ilvl w:val="2"/>
          <w:numId w:val="30"/>
        </w:numPr>
        <w:ind w:left="1624"/>
        <w:jc w:val="both"/>
        <w:outlineLvl w:val="1"/>
        <w:rPr>
          <w:rFonts w:eastAsia="Times New Roman" w:cstheme="minorHAnsi"/>
          <w:bCs/>
          <w:iCs/>
          <w:sz w:val="18"/>
          <w:szCs w:val="18"/>
        </w:rPr>
      </w:pPr>
      <w:r w:rsidRPr="004331D2">
        <w:rPr>
          <w:rFonts w:eastAsia="Times New Roman" w:cstheme="minorHAnsi"/>
          <w:bCs/>
          <w:iCs/>
          <w:sz w:val="18"/>
          <w:szCs w:val="18"/>
        </w:rPr>
        <w:t>if emailed within the Business Day, on that Business Day; or</w:t>
      </w:r>
    </w:p>
    <w:p w14:paraId="493D8591" w14:textId="77777777" w:rsidR="004331D2" w:rsidRDefault="004331D2" w:rsidP="004331D2">
      <w:pPr>
        <w:pStyle w:val="ListParagraph"/>
        <w:ind w:left="1624"/>
        <w:jc w:val="both"/>
        <w:outlineLvl w:val="1"/>
        <w:rPr>
          <w:rFonts w:eastAsia="Times New Roman" w:cstheme="minorHAnsi"/>
          <w:bCs/>
          <w:iCs/>
          <w:sz w:val="18"/>
          <w:szCs w:val="18"/>
        </w:rPr>
      </w:pPr>
    </w:p>
    <w:p w14:paraId="7C576C3B" w14:textId="74F07ECD" w:rsidR="004331D2" w:rsidRDefault="005D1D85" w:rsidP="004331D2">
      <w:pPr>
        <w:pStyle w:val="ListParagraph"/>
        <w:numPr>
          <w:ilvl w:val="2"/>
          <w:numId w:val="30"/>
        </w:numPr>
        <w:ind w:left="1624"/>
        <w:jc w:val="both"/>
        <w:outlineLvl w:val="1"/>
        <w:rPr>
          <w:rFonts w:eastAsia="Times New Roman" w:cstheme="minorHAnsi"/>
          <w:bCs/>
          <w:iCs/>
          <w:sz w:val="18"/>
          <w:szCs w:val="18"/>
        </w:rPr>
      </w:pPr>
      <w:r w:rsidRPr="004331D2">
        <w:rPr>
          <w:rFonts w:eastAsia="Times New Roman" w:cstheme="minorHAnsi"/>
          <w:bCs/>
          <w:iCs/>
          <w:sz w:val="18"/>
          <w:szCs w:val="18"/>
        </w:rPr>
        <w:t>if emailed after 5pm, on the next Business Day.</w:t>
      </w:r>
    </w:p>
    <w:p w14:paraId="4306A985" w14:textId="77777777" w:rsidR="004331D2" w:rsidRDefault="004331D2" w:rsidP="004331D2">
      <w:pPr>
        <w:pStyle w:val="ListParagraph"/>
        <w:ind w:left="993"/>
        <w:jc w:val="both"/>
        <w:outlineLvl w:val="1"/>
        <w:rPr>
          <w:rFonts w:eastAsia="Times New Roman" w:cstheme="minorHAnsi"/>
          <w:bCs/>
          <w:iCs/>
          <w:sz w:val="18"/>
          <w:szCs w:val="18"/>
        </w:rPr>
      </w:pPr>
    </w:p>
    <w:p w14:paraId="4DC3D6C1" w14:textId="67433967" w:rsidR="005D1D85" w:rsidRPr="004331D2" w:rsidRDefault="005D1D85" w:rsidP="004331D2">
      <w:pPr>
        <w:pStyle w:val="ListParagraph"/>
        <w:numPr>
          <w:ilvl w:val="1"/>
          <w:numId w:val="30"/>
        </w:numPr>
        <w:ind w:left="993"/>
        <w:jc w:val="both"/>
        <w:outlineLvl w:val="1"/>
        <w:rPr>
          <w:rFonts w:eastAsia="Times New Roman" w:cstheme="minorHAnsi"/>
          <w:bCs/>
          <w:iCs/>
          <w:sz w:val="18"/>
          <w:szCs w:val="18"/>
        </w:rPr>
      </w:pPr>
      <w:r w:rsidRPr="004331D2">
        <w:rPr>
          <w:rFonts w:eastAsia="Times New Roman" w:cstheme="minorHAnsi"/>
          <w:bCs/>
          <w:iCs/>
          <w:sz w:val="18"/>
          <w:szCs w:val="18"/>
        </w:rPr>
        <w:t>In proving service of a notice or demand, it shall be sufficient to prove that delivery was made or that the   envelope containing the notice or demand was properly addressed and posted as a pre-paid first-class recorded delivery letter, as the case may be.</w:t>
      </w:r>
    </w:p>
    <w:p w14:paraId="29E6406E" w14:textId="77777777" w:rsidR="00C14997" w:rsidRDefault="00C14997" w:rsidP="005D1D85">
      <w:pPr>
        <w:jc w:val="both"/>
        <w:outlineLvl w:val="1"/>
        <w:rPr>
          <w:rFonts w:eastAsia="Times New Roman" w:cstheme="minorHAnsi"/>
          <w:bCs/>
          <w:iCs/>
          <w:sz w:val="18"/>
          <w:szCs w:val="18"/>
        </w:rPr>
      </w:pPr>
    </w:p>
    <w:p w14:paraId="6D127FD4" w14:textId="157586CB" w:rsidR="005D1D85" w:rsidRPr="007C1F98" w:rsidRDefault="005D1D85" w:rsidP="007C1F98">
      <w:pPr>
        <w:pStyle w:val="ListParagraph"/>
        <w:numPr>
          <w:ilvl w:val="0"/>
          <w:numId w:val="30"/>
        </w:numPr>
        <w:jc w:val="both"/>
        <w:outlineLvl w:val="1"/>
        <w:rPr>
          <w:rFonts w:eastAsia="Times New Roman" w:cstheme="minorHAnsi"/>
          <w:b/>
          <w:bCs/>
          <w:iCs/>
          <w:sz w:val="18"/>
          <w:szCs w:val="18"/>
        </w:rPr>
      </w:pPr>
      <w:r w:rsidRPr="007C1F98">
        <w:rPr>
          <w:rFonts w:eastAsia="Times New Roman" w:cstheme="minorHAnsi"/>
          <w:b/>
          <w:bCs/>
          <w:iCs/>
          <w:sz w:val="18"/>
          <w:szCs w:val="18"/>
        </w:rPr>
        <w:t>Governing Law</w:t>
      </w:r>
    </w:p>
    <w:p w14:paraId="50955C0E" w14:textId="77777777" w:rsidR="007C1F98" w:rsidRDefault="007C1F98" w:rsidP="005D1D85">
      <w:pPr>
        <w:jc w:val="both"/>
        <w:outlineLvl w:val="1"/>
        <w:rPr>
          <w:rFonts w:eastAsia="Times New Roman" w:cstheme="minorHAnsi"/>
          <w:bCs/>
          <w:iCs/>
          <w:sz w:val="18"/>
          <w:szCs w:val="18"/>
        </w:rPr>
      </w:pPr>
    </w:p>
    <w:p w14:paraId="4A81ACE2" w14:textId="46EDFBE5" w:rsidR="007C1F98" w:rsidRDefault="005D1D85" w:rsidP="007C1F98">
      <w:pPr>
        <w:pStyle w:val="ListParagraph"/>
        <w:numPr>
          <w:ilvl w:val="1"/>
          <w:numId w:val="30"/>
        </w:numPr>
        <w:ind w:left="993"/>
        <w:jc w:val="both"/>
        <w:outlineLvl w:val="1"/>
        <w:rPr>
          <w:rFonts w:eastAsia="Times New Roman" w:cstheme="minorHAnsi"/>
          <w:bCs/>
          <w:iCs/>
          <w:sz w:val="18"/>
          <w:szCs w:val="18"/>
        </w:rPr>
      </w:pPr>
      <w:r w:rsidRPr="007C1F98">
        <w:rPr>
          <w:rFonts w:eastAsia="Times New Roman" w:cstheme="minorHAnsi"/>
          <w:bCs/>
          <w:iCs/>
          <w:sz w:val="18"/>
          <w:szCs w:val="18"/>
        </w:rPr>
        <w:t>This Agreement and any disputes or claims arising out of or in connection with it, its subject matter or formation</w:t>
      </w:r>
      <w:r w:rsidR="007C1F98">
        <w:rPr>
          <w:rFonts w:eastAsia="Times New Roman" w:cstheme="minorHAnsi"/>
          <w:bCs/>
          <w:iCs/>
          <w:sz w:val="18"/>
          <w:szCs w:val="18"/>
        </w:rPr>
        <w:t xml:space="preserve"> </w:t>
      </w:r>
      <w:r w:rsidRPr="007C1F98">
        <w:rPr>
          <w:rFonts w:eastAsia="Times New Roman" w:cstheme="minorHAnsi"/>
          <w:bCs/>
          <w:iCs/>
          <w:sz w:val="18"/>
          <w:szCs w:val="18"/>
        </w:rPr>
        <w:t>(including non-contractual disputes or claims) is governed by, and shall be construed in accordance with, Scots law.</w:t>
      </w:r>
    </w:p>
    <w:p w14:paraId="7D21D38F" w14:textId="77777777" w:rsidR="007C1F98" w:rsidRDefault="007C1F98" w:rsidP="007C1F98">
      <w:pPr>
        <w:pStyle w:val="ListParagraph"/>
        <w:ind w:left="993"/>
        <w:jc w:val="both"/>
        <w:outlineLvl w:val="1"/>
        <w:rPr>
          <w:rFonts w:eastAsia="Times New Roman" w:cstheme="minorHAnsi"/>
          <w:bCs/>
          <w:iCs/>
          <w:sz w:val="18"/>
          <w:szCs w:val="18"/>
        </w:rPr>
      </w:pPr>
    </w:p>
    <w:p w14:paraId="2AB48B8B" w14:textId="48B6DA26" w:rsidR="005D1D85" w:rsidRPr="007C1F98" w:rsidRDefault="005D1D85" w:rsidP="007C1F98">
      <w:pPr>
        <w:pStyle w:val="ListParagraph"/>
        <w:numPr>
          <w:ilvl w:val="1"/>
          <w:numId w:val="30"/>
        </w:numPr>
        <w:ind w:left="993"/>
        <w:jc w:val="both"/>
        <w:outlineLvl w:val="1"/>
        <w:rPr>
          <w:rFonts w:eastAsia="Times New Roman" w:cstheme="minorHAnsi"/>
          <w:bCs/>
          <w:iCs/>
          <w:sz w:val="18"/>
          <w:szCs w:val="18"/>
        </w:rPr>
      </w:pPr>
      <w:r w:rsidRPr="007C1F98">
        <w:rPr>
          <w:rFonts w:eastAsia="Times New Roman" w:cstheme="minorHAnsi"/>
          <w:bCs/>
          <w:iCs/>
          <w:sz w:val="18"/>
          <w:szCs w:val="18"/>
        </w:rPr>
        <w:t>The Parties submit to the exclusive jurisdiction of the Scottish courts for all purposes relating to this Agreement and any disputes or claims arising out of, or in connection with it, its subject matter or formation (including non</w:t>
      </w:r>
      <w:r w:rsidR="001711C8">
        <w:rPr>
          <w:rFonts w:eastAsia="Times New Roman" w:cstheme="minorHAnsi"/>
          <w:bCs/>
          <w:iCs/>
          <w:sz w:val="18"/>
          <w:szCs w:val="18"/>
        </w:rPr>
        <w:t>-</w:t>
      </w:r>
      <w:r w:rsidRPr="007C1F98">
        <w:rPr>
          <w:rFonts w:eastAsia="Times New Roman" w:cstheme="minorHAnsi"/>
          <w:bCs/>
          <w:iCs/>
          <w:sz w:val="18"/>
          <w:szCs w:val="18"/>
        </w:rPr>
        <w:t>contractual disputes or claims).</w:t>
      </w:r>
    </w:p>
    <w:p w14:paraId="2093BAC4" w14:textId="77777777" w:rsidR="007C1F98" w:rsidRDefault="007C1F98" w:rsidP="005D1D85">
      <w:pPr>
        <w:jc w:val="both"/>
        <w:outlineLvl w:val="1"/>
        <w:rPr>
          <w:rFonts w:eastAsia="Times New Roman" w:cstheme="minorHAnsi"/>
          <w:bCs/>
          <w:iCs/>
          <w:sz w:val="18"/>
          <w:szCs w:val="18"/>
        </w:rPr>
      </w:pPr>
    </w:p>
    <w:p w14:paraId="09D85A02" w14:textId="75E65690" w:rsidR="00D07B92" w:rsidRDefault="005D1D85" w:rsidP="005D1D85">
      <w:pPr>
        <w:jc w:val="both"/>
        <w:outlineLvl w:val="1"/>
        <w:rPr>
          <w:rFonts w:eastAsia="Times New Roman" w:cstheme="minorHAnsi"/>
          <w:bCs/>
          <w:iCs/>
          <w:sz w:val="18"/>
          <w:szCs w:val="18"/>
        </w:rPr>
      </w:pPr>
      <w:r w:rsidRPr="005D1D85">
        <w:rPr>
          <w:rFonts w:eastAsia="Times New Roman" w:cstheme="minorHAnsi"/>
          <w:bCs/>
          <w:iCs/>
          <w:sz w:val="18"/>
          <w:szCs w:val="18"/>
        </w:rPr>
        <w:t>IN WITNESS WHEREOF these presents typewritten on this and the [five] preceding pages, together with the Schedule attached as relative hereto, are executed as follows:</w:t>
      </w:r>
    </w:p>
    <w:p w14:paraId="0FBC4768" w14:textId="77777777" w:rsidR="00A00686" w:rsidRDefault="00A00686">
      <w:pPr>
        <w:spacing w:after="160" w:line="259" w:lineRule="auto"/>
        <w:rPr>
          <w:rFonts w:eastAsia="Times New Roman" w:cstheme="minorHAnsi"/>
          <w:bCs/>
          <w:iCs/>
          <w:sz w:val="18"/>
          <w:szCs w:val="18"/>
        </w:rPr>
      </w:pPr>
    </w:p>
    <w:tbl>
      <w:tblPr>
        <w:tblStyle w:val="TableGrid"/>
        <w:tblW w:w="0" w:type="auto"/>
        <w:tblLook w:val="04A0" w:firstRow="1" w:lastRow="0" w:firstColumn="1" w:lastColumn="0" w:noHBand="0" w:noVBand="1"/>
      </w:tblPr>
      <w:tblGrid>
        <w:gridCol w:w="5097"/>
        <w:gridCol w:w="5097"/>
      </w:tblGrid>
      <w:tr w:rsidR="00207E18" w14:paraId="3CAE14F1" w14:textId="77777777" w:rsidTr="00C5534E">
        <w:trPr>
          <w:trHeight w:val="510"/>
        </w:trPr>
        <w:tc>
          <w:tcPr>
            <w:tcW w:w="5097" w:type="dxa"/>
            <w:vAlign w:val="center"/>
          </w:tcPr>
          <w:p w14:paraId="58B43A12" w14:textId="44D298AE" w:rsidR="00207E18" w:rsidRDefault="00C5534E" w:rsidP="00C5534E">
            <w:pPr>
              <w:rPr>
                <w:rFonts w:eastAsia="Times New Roman" w:cstheme="minorHAnsi"/>
                <w:bCs/>
                <w:iCs/>
                <w:sz w:val="18"/>
                <w:szCs w:val="18"/>
              </w:rPr>
            </w:pPr>
            <w:r w:rsidRPr="00C5534E">
              <w:rPr>
                <w:rFonts w:eastAsia="Times New Roman" w:cstheme="minorHAnsi"/>
                <w:bCs/>
                <w:iCs/>
                <w:sz w:val="18"/>
                <w:szCs w:val="18"/>
              </w:rPr>
              <w:t xml:space="preserve">Subscribed for an on behalf of [INSERT REGISTERED NAME OF CLUB] in his/her capacity as a </w:t>
            </w:r>
            <w:r w:rsidR="001F176F">
              <w:rPr>
                <w:rFonts w:eastAsia="Times New Roman" w:cstheme="minorHAnsi"/>
                <w:bCs/>
                <w:iCs/>
                <w:sz w:val="18"/>
                <w:szCs w:val="18"/>
              </w:rPr>
              <w:t>[</w:t>
            </w:r>
            <w:r w:rsidRPr="00C5534E">
              <w:rPr>
                <w:rFonts w:eastAsia="Times New Roman" w:cstheme="minorHAnsi"/>
                <w:bCs/>
                <w:iCs/>
                <w:sz w:val="18"/>
                <w:szCs w:val="18"/>
              </w:rPr>
              <w:t>co</w:t>
            </w:r>
            <w:r>
              <w:rPr>
                <w:rFonts w:eastAsia="Times New Roman" w:cstheme="minorHAnsi"/>
                <w:bCs/>
                <w:iCs/>
                <w:sz w:val="18"/>
                <w:szCs w:val="18"/>
              </w:rPr>
              <w:t>m</w:t>
            </w:r>
            <w:r w:rsidRPr="00C5534E">
              <w:rPr>
                <w:rFonts w:eastAsia="Times New Roman" w:cstheme="minorHAnsi"/>
                <w:bCs/>
                <w:iCs/>
                <w:sz w:val="18"/>
                <w:szCs w:val="18"/>
              </w:rPr>
              <w:t>mittee member</w:t>
            </w:r>
            <w:r>
              <w:rPr>
                <w:rFonts w:eastAsia="Times New Roman" w:cstheme="minorHAnsi"/>
                <w:bCs/>
                <w:iCs/>
                <w:sz w:val="18"/>
                <w:szCs w:val="18"/>
              </w:rPr>
              <w:t>]</w:t>
            </w:r>
          </w:p>
        </w:tc>
        <w:tc>
          <w:tcPr>
            <w:tcW w:w="5097" w:type="dxa"/>
            <w:vAlign w:val="center"/>
          </w:tcPr>
          <w:p w14:paraId="1524B7DB" w14:textId="77777777" w:rsidR="00207E18" w:rsidRDefault="00207E18" w:rsidP="00C5534E">
            <w:pPr>
              <w:rPr>
                <w:rFonts w:eastAsia="Times New Roman" w:cstheme="minorHAnsi"/>
                <w:bCs/>
                <w:iCs/>
                <w:sz w:val="18"/>
                <w:szCs w:val="18"/>
              </w:rPr>
            </w:pPr>
          </w:p>
        </w:tc>
      </w:tr>
      <w:tr w:rsidR="00207E18" w14:paraId="0130AC5A" w14:textId="77777777" w:rsidTr="00C5534E">
        <w:trPr>
          <w:trHeight w:val="397"/>
        </w:trPr>
        <w:tc>
          <w:tcPr>
            <w:tcW w:w="5097" w:type="dxa"/>
            <w:vAlign w:val="center"/>
          </w:tcPr>
          <w:p w14:paraId="7D6626DB" w14:textId="30051322" w:rsidR="00207E18" w:rsidRDefault="00207E18" w:rsidP="00C5534E">
            <w:pPr>
              <w:rPr>
                <w:rFonts w:eastAsia="Times New Roman" w:cstheme="minorHAnsi"/>
                <w:bCs/>
                <w:iCs/>
                <w:sz w:val="18"/>
                <w:szCs w:val="18"/>
              </w:rPr>
            </w:pPr>
            <w:r>
              <w:rPr>
                <w:rFonts w:eastAsia="Times New Roman" w:cstheme="minorHAnsi"/>
                <w:bCs/>
                <w:iCs/>
                <w:sz w:val="18"/>
                <w:szCs w:val="18"/>
              </w:rPr>
              <w:t>By</w:t>
            </w:r>
          </w:p>
        </w:tc>
        <w:tc>
          <w:tcPr>
            <w:tcW w:w="5097" w:type="dxa"/>
            <w:vAlign w:val="center"/>
          </w:tcPr>
          <w:p w14:paraId="52EDA06F" w14:textId="77777777" w:rsidR="00207E18" w:rsidRDefault="00207E18" w:rsidP="00C5534E">
            <w:pPr>
              <w:rPr>
                <w:rFonts w:eastAsia="Times New Roman" w:cstheme="minorHAnsi"/>
                <w:bCs/>
                <w:iCs/>
                <w:sz w:val="18"/>
                <w:szCs w:val="18"/>
              </w:rPr>
            </w:pPr>
          </w:p>
        </w:tc>
      </w:tr>
      <w:tr w:rsidR="00207E18" w14:paraId="5F1C6D1A" w14:textId="77777777" w:rsidTr="00C5534E">
        <w:trPr>
          <w:trHeight w:val="397"/>
        </w:trPr>
        <w:tc>
          <w:tcPr>
            <w:tcW w:w="5097" w:type="dxa"/>
            <w:vAlign w:val="center"/>
          </w:tcPr>
          <w:p w14:paraId="2402BE58" w14:textId="7A11AB99" w:rsidR="00207E18" w:rsidRDefault="00207E18" w:rsidP="00C5534E">
            <w:pPr>
              <w:rPr>
                <w:rFonts w:eastAsia="Times New Roman" w:cstheme="minorHAnsi"/>
                <w:bCs/>
                <w:iCs/>
                <w:sz w:val="18"/>
                <w:szCs w:val="18"/>
              </w:rPr>
            </w:pPr>
            <w:r>
              <w:rPr>
                <w:rFonts w:eastAsia="Times New Roman" w:cstheme="minorHAnsi"/>
                <w:bCs/>
                <w:iCs/>
                <w:sz w:val="18"/>
                <w:szCs w:val="18"/>
              </w:rPr>
              <w:t>At</w:t>
            </w:r>
          </w:p>
        </w:tc>
        <w:tc>
          <w:tcPr>
            <w:tcW w:w="5097" w:type="dxa"/>
            <w:vAlign w:val="center"/>
          </w:tcPr>
          <w:p w14:paraId="184D0DF0" w14:textId="77777777" w:rsidR="00207E18" w:rsidRDefault="00207E18" w:rsidP="00C5534E">
            <w:pPr>
              <w:rPr>
                <w:rFonts w:eastAsia="Times New Roman" w:cstheme="minorHAnsi"/>
                <w:bCs/>
                <w:iCs/>
                <w:sz w:val="18"/>
                <w:szCs w:val="18"/>
              </w:rPr>
            </w:pPr>
          </w:p>
        </w:tc>
      </w:tr>
      <w:tr w:rsidR="00207E18" w14:paraId="4D22CFAE" w14:textId="77777777" w:rsidTr="00C5534E">
        <w:trPr>
          <w:trHeight w:val="397"/>
        </w:trPr>
        <w:tc>
          <w:tcPr>
            <w:tcW w:w="5097" w:type="dxa"/>
            <w:vAlign w:val="center"/>
          </w:tcPr>
          <w:p w14:paraId="4350ACFF" w14:textId="6D51CD0C" w:rsidR="00207E18" w:rsidRDefault="00207E18" w:rsidP="00C5534E">
            <w:pPr>
              <w:rPr>
                <w:rFonts w:eastAsia="Times New Roman" w:cstheme="minorHAnsi"/>
                <w:bCs/>
                <w:iCs/>
                <w:sz w:val="18"/>
                <w:szCs w:val="18"/>
              </w:rPr>
            </w:pPr>
            <w:r>
              <w:rPr>
                <w:rFonts w:eastAsia="Times New Roman" w:cstheme="minorHAnsi"/>
                <w:bCs/>
                <w:iCs/>
                <w:sz w:val="18"/>
                <w:szCs w:val="18"/>
              </w:rPr>
              <w:t>On</w:t>
            </w:r>
          </w:p>
        </w:tc>
        <w:tc>
          <w:tcPr>
            <w:tcW w:w="5097" w:type="dxa"/>
            <w:vAlign w:val="center"/>
          </w:tcPr>
          <w:p w14:paraId="0909843D" w14:textId="77777777" w:rsidR="00207E18" w:rsidRDefault="00207E18" w:rsidP="00C5534E">
            <w:pPr>
              <w:rPr>
                <w:rFonts w:eastAsia="Times New Roman" w:cstheme="minorHAnsi"/>
                <w:bCs/>
                <w:iCs/>
                <w:sz w:val="18"/>
                <w:szCs w:val="18"/>
              </w:rPr>
            </w:pPr>
          </w:p>
        </w:tc>
      </w:tr>
      <w:tr w:rsidR="00207E18" w14:paraId="346478BC" w14:textId="77777777" w:rsidTr="00C5534E">
        <w:trPr>
          <w:trHeight w:val="397"/>
        </w:trPr>
        <w:tc>
          <w:tcPr>
            <w:tcW w:w="5097" w:type="dxa"/>
            <w:vAlign w:val="center"/>
          </w:tcPr>
          <w:p w14:paraId="4B8636E7" w14:textId="1670D137" w:rsidR="00207E18" w:rsidRDefault="00207E18" w:rsidP="00C5534E">
            <w:pPr>
              <w:rPr>
                <w:rFonts w:eastAsia="Times New Roman" w:cstheme="minorHAnsi"/>
                <w:bCs/>
                <w:iCs/>
                <w:sz w:val="18"/>
                <w:szCs w:val="18"/>
              </w:rPr>
            </w:pPr>
            <w:r>
              <w:rPr>
                <w:rFonts w:eastAsia="Times New Roman" w:cstheme="minorHAnsi"/>
                <w:bCs/>
                <w:iCs/>
                <w:sz w:val="18"/>
                <w:szCs w:val="18"/>
              </w:rPr>
              <w:t>Before</w:t>
            </w:r>
          </w:p>
        </w:tc>
        <w:tc>
          <w:tcPr>
            <w:tcW w:w="5097" w:type="dxa"/>
            <w:vAlign w:val="center"/>
          </w:tcPr>
          <w:p w14:paraId="76F51CF2" w14:textId="77777777" w:rsidR="00207E18" w:rsidRDefault="00207E18" w:rsidP="00C5534E">
            <w:pPr>
              <w:rPr>
                <w:rFonts w:eastAsia="Times New Roman" w:cstheme="minorHAnsi"/>
                <w:bCs/>
                <w:iCs/>
                <w:sz w:val="18"/>
                <w:szCs w:val="18"/>
              </w:rPr>
            </w:pPr>
          </w:p>
        </w:tc>
      </w:tr>
      <w:tr w:rsidR="00207E18" w14:paraId="7C49B748" w14:textId="77777777" w:rsidTr="00C5534E">
        <w:trPr>
          <w:trHeight w:val="397"/>
        </w:trPr>
        <w:tc>
          <w:tcPr>
            <w:tcW w:w="5097" w:type="dxa"/>
            <w:vAlign w:val="center"/>
          </w:tcPr>
          <w:p w14:paraId="0D7891DA" w14:textId="77777777" w:rsidR="00207E18" w:rsidRDefault="00207E18" w:rsidP="00C5534E">
            <w:pPr>
              <w:rPr>
                <w:rFonts w:eastAsia="Times New Roman" w:cstheme="minorHAnsi"/>
                <w:bCs/>
                <w:iCs/>
                <w:sz w:val="18"/>
                <w:szCs w:val="18"/>
              </w:rPr>
            </w:pPr>
          </w:p>
        </w:tc>
        <w:tc>
          <w:tcPr>
            <w:tcW w:w="5097" w:type="dxa"/>
            <w:vAlign w:val="center"/>
          </w:tcPr>
          <w:p w14:paraId="65800B98" w14:textId="52CDFB13" w:rsidR="00207E18" w:rsidRDefault="00207E18" w:rsidP="00C5534E">
            <w:pPr>
              <w:rPr>
                <w:rFonts w:eastAsia="Times New Roman" w:cstheme="minorHAnsi"/>
                <w:bCs/>
                <w:iCs/>
                <w:sz w:val="18"/>
                <w:szCs w:val="18"/>
              </w:rPr>
            </w:pPr>
            <w:r>
              <w:rPr>
                <w:rFonts w:eastAsia="Times New Roman" w:cstheme="minorHAnsi"/>
                <w:bCs/>
                <w:iCs/>
                <w:sz w:val="18"/>
                <w:szCs w:val="18"/>
              </w:rPr>
              <w:t>Witness</w:t>
            </w:r>
          </w:p>
        </w:tc>
      </w:tr>
      <w:tr w:rsidR="00207E18" w14:paraId="676F32C0" w14:textId="77777777" w:rsidTr="00C5534E">
        <w:trPr>
          <w:trHeight w:val="397"/>
        </w:trPr>
        <w:tc>
          <w:tcPr>
            <w:tcW w:w="5097" w:type="dxa"/>
            <w:vAlign w:val="center"/>
          </w:tcPr>
          <w:p w14:paraId="33094908" w14:textId="77777777" w:rsidR="00207E18" w:rsidRDefault="00207E18" w:rsidP="00C5534E">
            <w:pPr>
              <w:rPr>
                <w:rFonts w:eastAsia="Times New Roman" w:cstheme="minorHAnsi"/>
                <w:bCs/>
                <w:iCs/>
                <w:sz w:val="18"/>
                <w:szCs w:val="18"/>
              </w:rPr>
            </w:pPr>
          </w:p>
        </w:tc>
        <w:tc>
          <w:tcPr>
            <w:tcW w:w="5097" w:type="dxa"/>
            <w:vAlign w:val="center"/>
          </w:tcPr>
          <w:p w14:paraId="064385C3" w14:textId="3E0E4807" w:rsidR="00207E18" w:rsidRDefault="00207E18" w:rsidP="00C5534E">
            <w:pPr>
              <w:rPr>
                <w:rFonts w:eastAsia="Times New Roman" w:cstheme="minorHAnsi"/>
                <w:bCs/>
                <w:iCs/>
                <w:sz w:val="18"/>
                <w:szCs w:val="18"/>
              </w:rPr>
            </w:pPr>
            <w:r>
              <w:rPr>
                <w:rFonts w:eastAsia="Times New Roman" w:cstheme="minorHAnsi"/>
                <w:bCs/>
                <w:iCs/>
                <w:sz w:val="18"/>
                <w:szCs w:val="18"/>
              </w:rPr>
              <w:t>Full Name</w:t>
            </w:r>
          </w:p>
        </w:tc>
      </w:tr>
      <w:tr w:rsidR="00207E18" w14:paraId="47FB8998" w14:textId="77777777" w:rsidTr="00C5534E">
        <w:trPr>
          <w:trHeight w:val="397"/>
        </w:trPr>
        <w:tc>
          <w:tcPr>
            <w:tcW w:w="5097" w:type="dxa"/>
            <w:vAlign w:val="center"/>
          </w:tcPr>
          <w:p w14:paraId="2FFAD055" w14:textId="77777777" w:rsidR="00207E18" w:rsidRDefault="00207E18" w:rsidP="00C5534E">
            <w:pPr>
              <w:rPr>
                <w:rFonts w:eastAsia="Times New Roman" w:cstheme="minorHAnsi"/>
                <w:bCs/>
                <w:iCs/>
                <w:sz w:val="18"/>
                <w:szCs w:val="18"/>
              </w:rPr>
            </w:pPr>
          </w:p>
        </w:tc>
        <w:tc>
          <w:tcPr>
            <w:tcW w:w="5097" w:type="dxa"/>
            <w:vAlign w:val="center"/>
          </w:tcPr>
          <w:p w14:paraId="44172BE3" w14:textId="786157A9" w:rsidR="00207E18" w:rsidRDefault="00207E18" w:rsidP="00C5534E">
            <w:pPr>
              <w:rPr>
                <w:rFonts w:eastAsia="Times New Roman" w:cstheme="minorHAnsi"/>
                <w:bCs/>
                <w:iCs/>
                <w:sz w:val="18"/>
                <w:szCs w:val="18"/>
              </w:rPr>
            </w:pPr>
            <w:r>
              <w:rPr>
                <w:rFonts w:eastAsia="Times New Roman" w:cstheme="minorHAnsi"/>
                <w:bCs/>
                <w:iCs/>
                <w:sz w:val="18"/>
                <w:szCs w:val="18"/>
              </w:rPr>
              <w:t>Address</w:t>
            </w:r>
          </w:p>
        </w:tc>
      </w:tr>
      <w:tr w:rsidR="00207E18" w14:paraId="4428FF61" w14:textId="77777777" w:rsidTr="00C5534E">
        <w:trPr>
          <w:trHeight w:val="397"/>
        </w:trPr>
        <w:tc>
          <w:tcPr>
            <w:tcW w:w="5097" w:type="dxa"/>
            <w:vAlign w:val="center"/>
          </w:tcPr>
          <w:p w14:paraId="17DA55CD" w14:textId="77777777" w:rsidR="00207E18" w:rsidRDefault="00207E18" w:rsidP="00C5534E">
            <w:pPr>
              <w:rPr>
                <w:rFonts w:eastAsia="Times New Roman" w:cstheme="minorHAnsi"/>
                <w:bCs/>
                <w:iCs/>
                <w:sz w:val="18"/>
                <w:szCs w:val="18"/>
              </w:rPr>
            </w:pPr>
          </w:p>
        </w:tc>
        <w:tc>
          <w:tcPr>
            <w:tcW w:w="5097" w:type="dxa"/>
            <w:vAlign w:val="center"/>
          </w:tcPr>
          <w:p w14:paraId="2E1A5B30" w14:textId="77777777" w:rsidR="00207E18" w:rsidRDefault="00207E18" w:rsidP="00C5534E">
            <w:pPr>
              <w:rPr>
                <w:rFonts w:eastAsia="Times New Roman" w:cstheme="minorHAnsi"/>
                <w:bCs/>
                <w:iCs/>
                <w:sz w:val="18"/>
                <w:szCs w:val="18"/>
              </w:rPr>
            </w:pPr>
          </w:p>
        </w:tc>
      </w:tr>
    </w:tbl>
    <w:p w14:paraId="678C3AF9" w14:textId="77777777" w:rsidR="00C5534E" w:rsidRDefault="00C5534E">
      <w:pPr>
        <w:spacing w:after="160" w:line="259" w:lineRule="auto"/>
        <w:rPr>
          <w:rFonts w:eastAsia="Times New Roman" w:cstheme="minorHAnsi"/>
          <w:bCs/>
          <w:iCs/>
          <w:sz w:val="18"/>
          <w:szCs w:val="18"/>
        </w:rPr>
      </w:pPr>
    </w:p>
    <w:tbl>
      <w:tblPr>
        <w:tblStyle w:val="TableGrid"/>
        <w:tblW w:w="0" w:type="auto"/>
        <w:tblLook w:val="04A0" w:firstRow="1" w:lastRow="0" w:firstColumn="1" w:lastColumn="0" w:noHBand="0" w:noVBand="1"/>
      </w:tblPr>
      <w:tblGrid>
        <w:gridCol w:w="5097"/>
        <w:gridCol w:w="5097"/>
      </w:tblGrid>
      <w:tr w:rsidR="00C5534E" w:rsidRPr="00C5534E" w14:paraId="295FBCE6" w14:textId="77777777" w:rsidTr="00F35342">
        <w:trPr>
          <w:trHeight w:val="510"/>
        </w:trPr>
        <w:tc>
          <w:tcPr>
            <w:tcW w:w="5097" w:type="dxa"/>
            <w:vAlign w:val="center"/>
          </w:tcPr>
          <w:p w14:paraId="46558A42" w14:textId="47BED57D" w:rsidR="00C5534E" w:rsidRPr="00C5534E" w:rsidRDefault="00C5534E" w:rsidP="00C5534E">
            <w:pPr>
              <w:rPr>
                <w:rFonts w:eastAsia="Times New Roman" w:cstheme="minorHAnsi"/>
                <w:bCs/>
                <w:iCs/>
                <w:sz w:val="18"/>
                <w:szCs w:val="18"/>
              </w:rPr>
            </w:pPr>
            <w:r w:rsidRPr="00C5534E">
              <w:rPr>
                <w:rFonts w:eastAsia="Times New Roman" w:cstheme="minorHAnsi"/>
                <w:bCs/>
                <w:iCs/>
                <w:sz w:val="18"/>
                <w:szCs w:val="18"/>
              </w:rPr>
              <w:t>Subscribed for an on behalf of [INSERT REGISTERED NAME OF CLUB]</w:t>
            </w:r>
          </w:p>
        </w:tc>
        <w:tc>
          <w:tcPr>
            <w:tcW w:w="5097" w:type="dxa"/>
            <w:vAlign w:val="center"/>
          </w:tcPr>
          <w:p w14:paraId="5AA5E56F" w14:textId="77777777" w:rsidR="00C5534E" w:rsidRPr="00C5534E" w:rsidRDefault="00C5534E" w:rsidP="00C5534E">
            <w:pPr>
              <w:rPr>
                <w:rFonts w:eastAsia="Times New Roman" w:cstheme="minorHAnsi"/>
                <w:bCs/>
                <w:iCs/>
                <w:sz w:val="18"/>
                <w:szCs w:val="18"/>
              </w:rPr>
            </w:pPr>
          </w:p>
        </w:tc>
      </w:tr>
      <w:tr w:rsidR="00C5534E" w:rsidRPr="00C5534E" w14:paraId="4A8C3800" w14:textId="77777777" w:rsidTr="00F35342">
        <w:trPr>
          <w:trHeight w:val="397"/>
        </w:trPr>
        <w:tc>
          <w:tcPr>
            <w:tcW w:w="5097" w:type="dxa"/>
            <w:vAlign w:val="center"/>
          </w:tcPr>
          <w:p w14:paraId="58DE9AC5" w14:textId="77777777" w:rsidR="00C5534E" w:rsidRPr="00C5534E" w:rsidRDefault="00C5534E" w:rsidP="00C5534E">
            <w:pPr>
              <w:rPr>
                <w:rFonts w:eastAsia="Times New Roman" w:cstheme="minorHAnsi"/>
                <w:bCs/>
                <w:iCs/>
                <w:sz w:val="18"/>
                <w:szCs w:val="18"/>
              </w:rPr>
            </w:pPr>
            <w:r w:rsidRPr="00C5534E">
              <w:rPr>
                <w:rFonts w:eastAsia="Times New Roman" w:cstheme="minorHAnsi"/>
                <w:bCs/>
                <w:iCs/>
                <w:sz w:val="18"/>
                <w:szCs w:val="18"/>
              </w:rPr>
              <w:t>By</w:t>
            </w:r>
          </w:p>
        </w:tc>
        <w:tc>
          <w:tcPr>
            <w:tcW w:w="5097" w:type="dxa"/>
            <w:vAlign w:val="center"/>
          </w:tcPr>
          <w:p w14:paraId="6EE461E3" w14:textId="77777777" w:rsidR="00C5534E" w:rsidRPr="00C5534E" w:rsidRDefault="00C5534E" w:rsidP="00C5534E">
            <w:pPr>
              <w:rPr>
                <w:rFonts w:eastAsia="Times New Roman" w:cstheme="minorHAnsi"/>
                <w:bCs/>
                <w:iCs/>
                <w:sz w:val="18"/>
                <w:szCs w:val="18"/>
              </w:rPr>
            </w:pPr>
          </w:p>
        </w:tc>
      </w:tr>
      <w:tr w:rsidR="00C5534E" w:rsidRPr="00C5534E" w14:paraId="35418591" w14:textId="77777777" w:rsidTr="00F35342">
        <w:trPr>
          <w:trHeight w:val="397"/>
        </w:trPr>
        <w:tc>
          <w:tcPr>
            <w:tcW w:w="5097" w:type="dxa"/>
            <w:vAlign w:val="center"/>
          </w:tcPr>
          <w:p w14:paraId="004D3FA1" w14:textId="77777777" w:rsidR="00C5534E" w:rsidRPr="00C5534E" w:rsidRDefault="00C5534E" w:rsidP="00C5534E">
            <w:pPr>
              <w:rPr>
                <w:rFonts w:eastAsia="Times New Roman" w:cstheme="minorHAnsi"/>
                <w:bCs/>
                <w:iCs/>
                <w:sz w:val="18"/>
                <w:szCs w:val="18"/>
              </w:rPr>
            </w:pPr>
            <w:r w:rsidRPr="00C5534E">
              <w:rPr>
                <w:rFonts w:eastAsia="Times New Roman" w:cstheme="minorHAnsi"/>
                <w:bCs/>
                <w:iCs/>
                <w:sz w:val="18"/>
                <w:szCs w:val="18"/>
              </w:rPr>
              <w:t>At</w:t>
            </w:r>
          </w:p>
        </w:tc>
        <w:tc>
          <w:tcPr>
            <w:tcW w:w="5097" w:type="dxa"/>
            <w:vAlign w:val="center"/>
          </w:tcPr>
          <w:p w14:paraId="2E8EBEFC" w14:textId="77777777" w:rsidR="00C5534E" w:rsidRPr="00C5534E" w:rsidRDefault="00C5534E" w:rsidP="00C5534E">
            <w:pPr>
              <w:rPr>
                <w:rFonts w:eastAsia="Times New Roman" w:cstheme="minorHAnsi"/>
                <w:bCs/>
                <w:iCs/>
                <w:sz w:val="18"/>
                <w:szCs w:val="18"/>
              </w:rPr>
            </w:pPr>
          </w:p>
        </w:tc>
      </w:tr>
      <w:tr w:rsidR="00C5534E" w:rsidRPr="00C5534E" w14:paraId="0ADE7ED8" w14:textId="77777777" w:rsidTr="00F35342">
        <w:trPr>
          <w:trHeight w:val="397"/>
        </w:trPr>
        <w:tc>
          <w:tcPr>
            <w:tcW w:w="5097" w:type="dxa"/>
            <w:vAlign w:val="center"/>
          </w:tcPr>
          <w:p w14:paraId="2DADE07F" w14:textId="77777777" w:rsidR="00C5534E" w:rsidRPr="00C5534E" w:rsidRDefault="00C5534E" w:rsidP="00C5534E">
            <w:pPr>
              <w:rPr>
                <w:rFonts w:eastAsia="Times New Roman" w:cstheme="minorHAnsi"/>
                <w:bCs/>
                <w:iCs/>
                <w:sz w:val="18"/>
                <w:szCs w:val="18"/>
              </w:rPr>
            </w:pPr>
            <w:r w:rsidRPr="00C5534E">
              <w:rPr>
                <w:rFonts w:eastAsia="Times New Roman" w:cstheme="minorHAnsi"/>
                <w:bCs/>
                <w:iCs/>
                <w:sz w:val="18"/>
                <w:szCs w:val="18"/>
              </w:rPr>
              <w:t>On</w:t>
            </w:r>
          </w:p>
        </w:tc>
        <w:tc>
          <w:tcPr>
            <w:tcW w:w="5097" w:type="dxa"/>
            <w:vAlign w:val="center"/>
          </w:tcPr>
          <w:p w14:paraId="028A334B" w14:textId="77777777" w:rsidR="00C5534E" w:rsidRPr="00C5534E" w:rsidRDefault="00C5534E" w:rsidP="00C5534E">
            <w:pPr>
              <w:rPr>
                <w:rFonts w:eastAsia="Times New Roman" w:cstheme="minorHAnsi"/>
                <w:bCs/>
                <w:iCs/>
                <w:sz w:val="18"/>
                <w:szCs w:val="18"/>
              </w:rPr>
            </w:pPr>
          </w:p>
        </w:tc>
      </w:tr>
      <w:tr w:rsidR="00C5534E" w:rsidRPr="00C5534E" w14:paraId="704CF9CC" w14:textId="77777777" w:rsidTr="00F35342">
        <w:trPr>
          <w:trHeight w:val="397"/>
        </w:trPr>
        <w:tc>
          <w:tcPr>
            <w:tcW w:w="5097" w:type="dxa"/>
            <w:vAlign w:val="center"/>
          </w:tcPr>
          <w:p w14:paraId="14B4D999" w14:textId="77777777" w:rsidR="00C5534E" w:rsidRPr="00C5534E" w:rsidRDefault="00C5534E" w:rsidP="00C5534E">
            <w:pPr>
              <w:rPr>
                <w:rFonts w:eastAsia="Times New Roman" w:cstheme="minorHAnsi"/>
                <w:bCs/>
                <w:iCs/>
                <w:sz w:val="18"/>
                <w:szCs w:val="18"/>
              </w:rPr>
            </w:pPr>
            <w:r w:rsidRPr="00C5534E">
              <w:rPr>
                <w:rFonts w:eastAsia="Times New Roman" w:cstheme="minorHAnsi"/>
                <w:bCs/>
                <w:iCs/>
                <w:sz w:val="18"/>
                <w:szCs w:val="18"/>
              </w:rPr>
              <w:t>Before</w:t>
            </w:r>
          </w:p>
        </w:tc>
        <w:tc>
          <w:tcPr>
            <w:tcW w:w="5097" w:type="dxa"/>
            <w:vAlign w:val="center"/>
          </w:tcPr>
          <w:p w14:paraId="790C84BB" w14:textId="77777777" w:rsidR="00C5534E" w:rsidRPr="00C5534E" w:rsidRDefault="00C5534E" w:rsidP="00C5534E">
            <w:pPr>
              <w:rPr>
                <w:rFonts w:eastAsia="Times New Roman" w:cstheme="minorHAnsi"/>
                <w:bCs/>
                <w:iCs/>
                <w:sz w:val="18"/>
                <w:szCs w:val="18"/>
              </w:rPr>
            </w:pPr>
          </w:p>
        </w:tc>
      </w:tr>
      <w:tr w:rsidR="00C5534E" w:rsidRPr="00C5534E" w14:paraId="50878C14" w14:textId="77777777" w:rsidTr="00F35342">
        <w:trPr>
          <w:trHeight w:val="397"/>
        </w:trPr>
        <w:tc>
          <w:tcPr>
            <w:tcW w:w="5097" w:type="dxa"/>
            <w:vAlign w:val="center"/>
          </w:tcPr>
          <w:p w14:paraId="5417F315" w14:textId="77777777" w:rsidR="00C5534E" w:rsidRPr="00C5534E" w:rsidRDefault="00C5534E" w:rsidP="00C5534E">
            <w:pPr>
              <w:rPr>
                <w:rFonts w:eastAsia="Times New Roman" w:cstheme="minorHAnsi"/>
                <w:bCs/>
                <w:iCs/>
                <w:sz w:val="18"/>
                <w:szCs w:val="18"/>
              </w:rPr>
            </w:pPr>
          </w:p>
        </w:tc>
        <w:tc>
          <w:tcPr>
            <w:tcW w:w="5097" w:type="dxa"/>
            <w:vAlign w:val="center"/>
          </w:tcPr>
          <w:p w14:paraId="35D53CBA" w14:textId="77777777" w:rsidR="00C5534E" w:rsidRPr="00C5534E" w:rsidRDefault="00C5534E" w:rsidP="00C5534E">
            <w:pPr>
              <w:rPr>
                <w:rFonts w:eastAsia="Times New Roman" w:cstheme="minorHAnsi"/>
                <w:bCs/>
                <w:iCs/>
                <w:sz w:val="18"/>
                <w:szCs w:val="18"/>
              </w:rPr>
            </w:pPr>
            <w:r w:rsidRPr="00C5534E">
              <w:rPr>
                <w:rFonts w:eastAsia="Times New Roman" w:cstheme="minorHAnsi"/>
                <w:bCs/>
                <w:iCs/>
                <w:sz w:val="18"/>
                <w:szCs w:val="18"/>
              </w:rPr>
              <w:t>Witness</w:t>
            </w:r>
          </w:p>
        </w:tc>
      </w:tr>
      <w:tr w:rsidR="00C5534E" w:rsidRPr="00C5534E" w14:paraId="501FC0D9" w14:textId="77777777" w:rsidTr="00F35342">
        <w:trPr>
          <w:trHeight w:val="397"/>
        </w:trPr>
        <w:tc>
          <w:tcPr>
            <w:tcW w:w="5097" w:type="dxa"/>
            <w:vAlign w:val="center"/>
          </w:tcPr>
          <w:p w14:paraId="7B15B34E" w14:textId="77777777" w:rsidR="00C5534E" w:rsidRPr="00C5534E" w:rsidRDefault="00C5534E" w:rsidP="00C5534E">
            <w:pPr>
              <w:rPr>
                <w:rFonts w:eastAsia="Times New Roman" w:cstheme="minorHAnsi"/>
                <w:bCs/>
                <w:iCs/>
                <w:sz w:val="18"/>
                <w:szCs w:val="18"/>
              </w:rPr>
            </w:pPr>
          </w:p>
        </w:tc>
        <w:tc>
          <w:tcPr>
            <w:tcW w:w="5097" w:type="dxa"/>
            <w:vAlign w:val="center"/>
          </w:tcPr>
          <w:p w14:paraId="0A8CA196" w14:textId="77777777" w:rsidR="00C5534E" w:rsidRPr="00C5534E" w:rsidRDefault="00C5534E" w:rsidP="00C5534E">
            <w:pPr>
              <w:rPr>
                <w:rFonts w:eastAsia="Times New Roman" w:cstheme="minorHAnsi"/>
                <w:bCs/>
                <w:iCs/>
                <w:sz w:val="18"/>
                <w:szCs w:val="18"/>
              </w:rPr>
            </w:pPr>
            <w:r w:rsidRPr="00C5534E">
              <w:rPr>
                <w:rFonts w:eastAsia="Times New Roman" w:cstheme="minorHAnsi"/>
                <w:bCs/>
                <w:iCs/>
                <w:sz w:val="18"/>
                <w:szCs w:val="18"/>
              </w:rPr>
              <w:t>Full Name</w:t>
            </w:r>
          </w:p>
        </w:tc>
      </w:tr>
      <w:tr w:rsidR="00C5534E" w:rsidRPr="00C5534E" w14:paraId="71D0CDB9" w14:textId="77777777" w:rsidTr="00F35342">
        <w:trPr>
          <w:trHeight w:val="397"/>
        </w:trPr>
        <w:tc>
          <w:tcPr>
            <w:tcW w:w="5097" w:type="dxa"/>
            <w:vAlign w:val="center"/>
          </w:tcPr>
          <w:p w14:paraId="6D361800" w14:textId="77777777" w:rsidR="00C5534E" w:rsidRPr="00C5534E" w:rsidRDefault="00C5534E" w:rsidP="00C5534E">
            <w:pPr>
              <w:rPr>
                <w:rFonts w:eastAsia="Times New Roman" w:cstheme="minorHAnsi"/>
                <w:bCs/>
                <w:iCs/>
                <w:sz w:val="18"/>
                <w:szCs w:val="18"/>
              </w:rPr>
            </w:pPr>
          </w:p>
        </w:tc>
        <w:tc>
          <w:tcPr>
            <w:tcW w:w="5097" w:type="dxa"/>
            <w:vAlign w:val="center"/>
          </w:tcPr>
          <w:p w14:paraId="4F43A9AA" w14:textId="77777777" w:rsidR="00C5534E" w:rsidRPr="00C5534E" w:rsidRDefault="00C5534E" w:rsidP="00C5534E">
            <w:pPr>
              <w:rPr>
                <w:rFonts w:eastAsia="Times New Roman" w:cstheme="minorHAnsi"/>
                <w:bCs/>
                <w:iCs/>
                <w:sz w:val="18"/>
                <w:szCs w:val="18"/>
              </w:rPr>
            </w:pPr>
            <w:r w:rsidRPr="00C5534E">
              <w:rPr>
                <w:rFonts w:eastAsia="Times New Roman" w:cstheme="minorHAnsi"/>
                <w:bCs/>
                <w:iCs/>
                <w:sz w:val="18"/>
                <w:szCs w:val="18"/>
              </w:rPr>
              <w:t>Address</w:t>
            </w:r>
          </w:p>
        </w:tc>
      </w:tr>
      <w:tr w:rsidR="00C5534E" w:rsidRPr="00C5534E" w14:paraId="13A3B7D9" w14:textId="77777777" w:rsidTr="00F35342">
        <w:trPr>
          <w:trHeight w:val="397"/>
        </w:trPr>
        <w:tc>
          <w:tcPr>
            <w:tcW w:w="5097" w:type="dxa"/>
            <w:vAlign w:val="center"/>
          </w:tcPr>
          <w:p w14:paraId="727132C8" w14:textId="77777777" w:rsidR="00C5534E" w:rsidRPr="00C5534E" w:rsidRDefault="00C5534E" w:rsidP="00C5534E">
            <w:pPr>
              <w:rPr>
                <w:rFonts w:eastAsia="Times New Roman" w:cstheme="minorHAnsi"/>
                <w:bCs/>
                <w:iCs/>
                <w:sz w:val="18"/>
                <w:szCs w:val="18"/>
              </w:rPr>
            </w:pPr>
          </w:p>
        </w:tc>
        <w:tc>
          <w:tcPr>
            <w:tcW w:w="5097" w:type="dxa"/>
            <w:vAlign w:val="center"/>
          </w:tcPr>
          <w:p w14:paraId="7BB6172B" w14:textId="77777777" w:rsidR="00C5534E" w:rsidRPr="00C5534E" w:rsidRDefault="00C5534E" w:rsidP="00C5534E">
            <w:pPr>
              <w:rPr>
                <w:rFonts w:eastAsia="Times New Roman" w:cstheme="minorHAnsi"/>
                <w:bCs/>
                <w:iCs/>
                <w:sz w:val="18"/>
                <w:szCs w:val="18"/>
              </w:rPr>
            </w:pPr>
          </w:p>
        </w:tc>
      </w:tr>
    </w:tbl>
    <w:p w14:paraId="0107ED61" w14:textId="09BF6283" w:rsidR="00D07B92" w:rsidRDefault="00D07B92">
      <w:pPr>
        <w:spacing w:after="160" w:line="259" w:lineRule="auto"/>
        <w:rPr>
          <w:rFonts w:eastAsia="Times New Roman" w:cstheme="minorHAnsi"/>
          <w:bCs/>
          <w:iCs/>
          <w:sz w:val="18"/>
          <w:szCs w:val="18"/>
        </w:rPr>
      </w:pPr>
      <w:r>
        <w:rPr>
          <w:rFonts w:eastAsia="Times New Roman" w:cstheme="minorHAnsi"/>
          <w:bCs/>
          <w:iCs/>
          <w:sz w:val="18"/>
          <w:szCs w:val="18"/>
        </w:rPr>
        <w:br w:type="page"/>
      </w:r>
    </w:p>
    <w:p w14:paraId="2238CCBA" w14:textId="6C6D879D" w:rsidR="00D07B92" w:rsidRPr="005F7294" w:rsidRDefault="00D07B92" w:rsidP="00D07B92">
      <w:pPr>
        <w:jc w:val="both"/>
        <w:outlineLvl w:val="1"/>
        <w:rPr>
          <w:rFonts w:eastAsia="Times New Roman" w:cstheme="minorHAnsi"/>
          <w:b/>
          <w:bCs/>
          <w:iCs/>
          <w:sz w:val="18"/>
          <w:szCs w:val="18"/>
        </w:rPr>
      </w:pPr>
      <w:r w:rsidRPr="005F7294">
        <w:rPr>
          <w:rFonts w:eastAsia="Times New Roman" w:cstheme="minorHAnsi"/>
          <w:b/>
          <w:bCs/>
          <w:iCs/>
          <w:sz w:val="18"/>
          <w:szCs w:val="18"/>
        </w:rPr>
        <w:lastRenderedPageBreak/>
        <w:t>This is the Schedule referred to in the foregoing agreement between [INSERT REGISTERED NAME OF CLUB] and [INSERT REGISTERED NAME OF SUPPLIER].</w:t>
      </w:r>
    </w:p>
    <w:p w14:paraId="40F879D0" w14:textId="77777777" w:rsidR="00D33385" w:rsidRPr="00D07B92" w:rsidRDefault="00D33385" w:rsidP="00D07B92">
      <w:pPr>
        <w:jc w:val="both"/>
        <w:outlineLvl w:val="1"/>
        <w:rPr>
          <w:rFonts w:eastAsia="Times New Roman" w:cstheme="minorHAnsi"/>
          <w:bCs/>
          <w:iCs/>
          <w:sz w:val="18"/>
          <w:szCs w:val="18"/>
        </w:rPr>
      </w:pPr>
    </w:p>
    <w:p w14:paraId="7812C6F2" w14:textId="1765EA12" w:rsidR="00D07B92" w:rsidRPr="00D33385" w:rsidRDefault="00D07B92" w:rsidP="00D07B92">
      <w:pPr>
        <w:jc w:val="both"/>
        <w:outlineLvl w:val="1"/>
        <w:rPr>
          <w:rFonts w:eastAsia="Times New Roman" w:cstheme="minorHAnsi"/>
          <w:b/>
          <w:bCs/>
          <w:i/>
          <w:iCs/>
          <w:caps/>
          <w:sz w:val="20"/>
          <w:szCs w:val="18"/>
          <w:u w:val="single"/>
        </w:rPr>
      </w:pPr>
      <w:r w:rsidRPr="00D33385">
        <w:rPr>
          <w:rFonts w:eastAsia="Times New Roman" w:cstheme="minorHAnsi"/>
          <w:b/>
          <w:bCs/>
          <w:i/>
          <w:iCs/>
          <w:caps/>
          <w:sz w:val="20"/>
          <w:szCs w:val="18"/>
          <w:u w:val="single"/>
        </w:rPr>
        <w:t>Schedule</w:t>
      </w:r>
    </w:p>
    <w:p w14:paraId="3BD16F49" w14:textId="77777777" w:rsidR="00D33385" w:rsidRPr="00D07B92" w:rsidRDefault="00D33385" w:rsidP="00D07B92">
      <w:pPr>
        <w:jc w:val="both"/>
        <w:outlineLvl w:val="1"/>
        <w:rPr>
          <w:rFonts w:eastAsia="Times New Roman" w:cstheme="minorHAnsi"/>
          <w:bCs/>
          <w:iCs/>
          <w:sz w:val="18"/>
          <w:szCs w:val="18"/>
        </w:rPr>
      </w:pPr>
    </w:p>
    <w:p w14:paraId="036727C8" w14:textId="6CA70694" w:rsidR="00D07B92" w:rsidRPr="00D33385" w:rsidRDefault="00D07B92" w:rsidP="00D07B92">
      <w:pPr>
        <w:jc w:val="both"/>
        <w:outlineLvl w:val="1"/>
        <w:rPr>
          <w:rFonts w:eastAsia="Times New Roman" w:cstheme="minorHAnsi"/>
          <w:b/>
          <w:bCs/>
          <w:iCs/>
          <w:sz w:val="18"/>
          <w:szCs w:val="18"/>
        </w:rPr>
      </w:pPr>
      <w:r w:rsidRPr="00D33385">
        <w:rPr>
          <w:rFonts w:eastAsia="Times New Roman" w:cstheme="minorHAnsi"/>
          <w:b/>
          <w:bCs/>
          <w:iCs/>
          <w:sz w:val="18"/>
          <w:szCs w:val="18"/>
        </w:rPr>
        <w:t>Part 1</w:t>
      </w:r>
    </w:p>
    <w:p w14:paraId="5EB44B68" w14:textId="77777777" w:rsidR="00D33385" w:rsidRPr="00D07B92" w:rsidRDefault="00D33385" w:rsidP="00D07B92">
      <w:pPr>
        <w:jc w:val="both"/>
        <w:outlineLvl w:val="1"/>
        <w:rPr>
          <w:rFonts w:eastAsia="Times New Roman" w:cstheme="minorHAnsi"/>
          <w:bCs/>
          <w:iCs/>
          <w:sz w:val="18"/>
          <w:szCs w:val="18"/>
        </w:rPr>
      </w:pPr>
    </w:p>
    <w:p w14:paraId="276DCC7E" w14:textId="77777777" w:rsidR="00D07B92" w:rsidRPr="00D07B92" w:rsidRDefault="00D07B92" w:rsidP="00D07B92">
      <w:pPr>
        <w:jc w:val="both"/>
        <w:outlineLvl w:val="1"/>
        <w:rPr>
          <w:rFonts w:eastAsia="Times New Roman" w:cstheme="minorHAnsi"/>
          <w:bCs/>
          <w:iCs/>
          <w:sz w:val="18"/>
          <w:szCs w:val="18"/>
        </w:rPr>
      </w:pPr>
      <w:r w:rsidRPr="00D07B92">
        <w:rPr>
          <w:rFonts w:eastAsia="Times New Roman" w:cstheme="minorHAnsi"/>
          <w:bCs/>
          <w:iCs/>
          <w:sz w:val="18"/>
          <w:szCs w:val="18"/>
        </w:rPr>
        <w:t>The Club has defined that the following categories of Personal Data will be collected and processed by the Supplier under this Agreement:</w:t>
      </w:r>
    </w:p>
    <w:p w14:paraId="6DA15035" w14:textId="77777777" w:rsidR="00D33385" w:rsidRDefault="00D33385" w:rsidP="00D33385">
      <w:pPr>
        <w:pStyle w:val="ListParagraph"/>
        <w:jc w:val="both"/>
        <w:outlineLvl w:val="1"/>
        <w:rPr>
          <w:rFonts w:eastAsia="Times New Roman" w:cstheme="minorHAnsi"/>
          <w:bCs/>
          <w:iCs/>
          <w:sz w:val="18"/>
          <w:szCs w:val="18"/>
        </w:rPr>
      </w:pPr>
    </w:p>
    <w:p w14:paraId="3A4AD763" w14:textId="646E117A" w:rsidR="00D07B92" w:rsidRDefault="00D07B92" w:rsidP="00D33385">
      <w:pPr>
        <w:pStyle w:val="ListParagraph"/>
        <w:numPr>
          <w:ilvl w:val="0"/>
          <w:numId w:val="24"/>
        </w:numPr>
        <w:jc w:val="both"/>
        <w:outlineLvl w:val="1"/>
        <w:rPr>
          <w:rFonts w:eastAsia="Times New Roman" w:cstheme="minorHAnsi"/>
          <w:bCs/>
          <w:iCs/>
          <w:sz w:val="18"/>
          <w:szCs w:val="18"/>
        </w:rPr>
      </w:pPr>
      <w:r w:rsidRPr="00D33385">
        <w:rPr>
          <w:rFonts w:eastAsia="Times New Roman" w:cstheme="minorHAnsi"/>
          <w:bCs/>
          <w:iCs/>
          <w:sz w:val="18"/>
          <w:szCs w:val="18"/>
        </w:rPr>
        <w:t xml:space="preserve">[INSERT TYPES OF DATA TO BE PROCESSED BY THE SUPPLIER] </w:t>
      </w:r>
    </w:p>
    <w:p w14:paraId="0B52E007" w14:textId="77777777" w:rsidR="00D33385" w:rsidRPr="00D33385" w:rsidRDefault="00D33385" w:rsidP="00D33385">
      <w:pPr>
        <w:pStyle w:val="ListParagraph"/>
        <w:jc w:val="both"/>
        <w:outlineLvl w:val="1"/>
        <w:rPr>
          <w:rFonts w:eastAsia="Times New Roman" w:cstheme="minorHAnsi"/>
          <w:bCs/>
          <w:iCs/>
          <w:sz w:val="18"/>
          <w:szCs w:val="18"/>
        </w:rPr>
      </w:pPr>
    </w:p>
    <w:p w14:paraId="6435D418" w14:textId="64287A10" w:rsidR="00D07B92" w:rsidRPr="00D33385" w:rsidRDefault="00215278" w:rsidP="00D33385">
      <w:pPr>
        <w:pStyle w:val="ListParagraph"/>
        <w:numPr>
          <w:ilvl w:val="0"/>
          <w:numId w:val="24"/>
        </w:numPr>
        <w:jc w:val="both"/>
        <w:outlineLvl w:val="1"/>
        <w:rPr>
          <w:rFonts w:eastAsia="Times New Roman" w:cstheme="minorHAnsi"/>
          <w:bCs/>
          <w:iCs/>
          <w:sz w:val="18"/>
          <w:szCs w:val="18"/>
        </w:rPr>
      </w:pPr>
      <w:r>
        <w:rPr>
          <w:rFonts w:eastAsia="Times New Roman" w:cstheme="minorHAnsi"/>
          <w:bCs/>
          <w:iCs/>
          <w:sz w:val="18"/>
          <w:szCs w:val="18"/>
        </w:rPr>
        <w:t>N</w:t>
      </w:r>
      <w:r w:rsidR="00D07B92" w:rsidRPr="00D33385">
        <w:rPr>
          <w:rFonts w:eastAsia="Times New Roman" w:cstheme="minorHAnsi"/>
          <w:bCs/>
          <w:iCs/>
          <w:sz w:val="18"/>
          <w:szCs w:val="18"/>
        </w:rPr>
        <w:t xml:space="preserve">ame and title;  </w:t>
      </w:r>
    </w:p>
    <w:p w14:paraId="655DC388" w14:textId="77777777" w:rsidR="00D33385" w:rsidRDefault="00D33385" w:rsidP="00D33385">
      <w:pPr>
        <w:pStyle w:val="ListParagraph"/>
        <w:jc w:val="both"/>
        <w:outlineLvl w:val="1"/>
        <w:rPr>
          <w:rFonts w:eastAsia="Times New Roman" w:cstheme="minorHAnsi"/>
          <w:bCs/>
          <w:iCs/>
          <w:sz w:val="18"/>
          <w:szCs w:val="18"/>
        </w:rPr>
      </w:pPr>
    </w:p>
    <w:p w14:paraId="0016827A" w14:textId="43222B75" w:rsidR="00D07B92" w:rsidRPr="00D33385" w:rsidRDefault="00215278" w:rsidP="00D33385">
      <w:pPr>
        <w:pStyle w:val="ListParagraph"/>
        <w:numPr>
          <w:ilvl w:val="0"/>
          <w:numId w:val="24"/>
        </w:numPr>
        <w:jc w:val="both"/>
        <w:outlineLvl w:val="1"/>
        <w:rPr>
          <w:rFonts w:eastAsia="Times New Roman" w:cstheme="minorHAnsi"/>
          <w:bCs/>
          <w:iCs/>
          <w:sz w:val="18"/>
          <w:szCs w:val="18"/>
        </w:rPr>
      </w:pPr>
      <w:r>
        <w:rPr>
          <w:rFonts w:eastAsia="Times New Roman" w:cstheme="minorHAnsi"/>
          <w:bCs/>
          <w:iCs/>
          <w:sz w:val="18"/>
          <w:szCs w:val="18"/>
        </w:rPr>
        <w:t>P</w:t>
      </w:r>
      <w:r w:rsidR="00D07B92" w:rsidRPr="00D33385">
        <w:rPr>
          <w:rFonts w:eastAsia="Times New Roman" w:cstheme="minorHAnsi"/>
          <w:bCs/>
          <w:iCs/>
          <w:sz w:val="18"/>
          <w:szCs w:val="18"/>
        </w:rPr>
        <w:t xml:space="preserve">rofessional, commercial or business addresses; </w:t>
      </w:r>
    </w:p>
    <w:p w14:paraId="364B3556" w14:textId="77777777" w:rsidR="00D33385" w:rsidRDefault="00D33385" w:rsidP="00D33385">
      <w:pPr>
        <w:pStyle w:val="ListParagraph"/>
        <w:jc w:val="both"/>
        <w:outlineLvl w:val="1"/>
        <w:rPr>
          <w:rFonts w:eastAsia="Times New Roman" w:cstheme="minorHAnsi"/>
          <w:bCs/>
          <w:iCs/>
          <w:sz w:val="18"/>
          <w:szCs w:val="18"/>
        </w:rPr>
      </w:pPr>
    </w:p>
    <w:p w14:paraId="7A98290E" w14:textId="7D1CD4CF" w:rsidR="00D07B92" w:rsidRPr="00D33385" w:rsidRDefault="00215278" w:rsidP="00D33385">
      <w:pPr>
        <w:pStyle w:val="ListParagraph"/>
        <w:numPr>
          <w:ilvl w:val="0"/>
          <w:numId w:val="24"/>
        </w:numPr>
        <w:jc w:val="both"/>
        <w:outlineLvl w:val="1"/>
        <w:rPr>
          <w:rFonts w:eastAsia="Times New Roman" w:cstheme="minorHAnsi"/>
          <w:bCs/>
          <w:iCs/>
          <w:sz w:val="18"/>
          <w:szCs w:val="18"/>
        </w:rPr>
      </w:pPr>
      <w:r>
        <w:rPr>
          <w:rFonts w:eastAsia="Times New Roman" w:cstheme="minorHAnsi"/>
          <w:bCs/>
          <w:iCs/>
          <w:sz w:val="18"/>
          <w:szCs w:val="18"/>
        </w:rPr>
        <w:t>D</w:t>
      </w:r>
      <w:r w:rsidR="00D07B92" w:rsidRPr="00D33385">
        <w:rPr>
          <w:rFonts w:eastAsia="Times New Roman" w:cstheme="minorHAnsi"/>
          <w:bCs/>
          <w:iCs/>
          <w:sz w:val="18"/>
          <w:szCs w:val="18"/>
        </w:rPr>
        <w:t xml:space="preserve">ate of birth;  </w:t>
      </w:r>
    </w:p>
    <w:p w14:paraId="78549569" w14:textId="77777777" w:rsidR="00D33385" w:rsidRDefault="00D33385" w:rsidP="00D33385">
      <w:pPr>
        <w:pStyle w:val="ListParagraph"/>
        <w:jc w:val="both"/>
        <w:outlineLvl w:val="1"/>
        <w:rPr>
          <w:rFonts w:eastAsia="Times New Roman" w:cstheme="minorHAnsi"/>
          <w:bCs/>
          <w:iCs/>
          <w:sz w:val="18"/>
          <w:szCs w:val="18"/>
        </w:rPr>
      </w:pPr>
    </w:p>
    <w:p w14:paraId="3A6BFAC5" w14:textId="31FBD1CE" w:rsidR="00D07B92" w:rsidRPr="00D33385" w:rsidRDefault="00215278" w:rsidP="00D33385">
      <w:pPr>
        <w:pStyle w:val="ListParagraph"/>
        <w:numPr>
          <w:ilvl w:val="0"/>
          <w:numId w:val="24"/>
        </w:numPr>
        <w:jc w:val="both"/>
        <w:outlineLvl w:val="1"/>
        <w:rPr>
          <w:rFonts w:eastAsia="Times New Roman" w:cstheme="minorHAnsi"/>
          <w:bCs/>
          <w:iCs/>
          <w:sz w:val="18"/>
          <w:szCs w:val="18"/>
        </w:rPr>
      </w:pPr>
      <w:r>
        <w:rPr>
          <w:rFonts w:eastAsia="Times New Roman" w:cstheme="minorHAnsi"/>
          <w:bCs/>
          <w:iCs/>
          <w:sz w:val="18"/>
          <w:szCs w:val="18"/>
        </w:rPr>
        <w:t>T</w:t>
      </w:r>
      <w:r w:rsidR="00D07B92" w:rsidRPr="00D33385">
        <w:rPr>
          <w:rFonts w:eastAsia="Times New Roman" w:cstheme="minorHAnsi"/>
          <w:bCs/>
          <w:iCs/>
          <w:sz w:val="18"/>
          <w:szCs w:val="18"/>
        </w:rPr>
        <w:t xml:space="preserve">elephone number; </w:t>
      </w:r>
    </w:p>
    <w:p w14:paraId="4CA09653" w14:textId="77777777" w:rsidR="00D33385" w:rsidRDefault="00D33385" w:rsidP="00D33385">
      <w:pPr>
        <w:pStyle w:val="ListParagraph"/>
        <w:jc w:val="both"/>
        <w:outlineLvl w:val="1"/>
        <w:rPr>
          <w:rFonts w:eastAsia="Times New Roman" w:cstheme="minorHAnsi"/>
          <w:bCs/>
          <w:iCs/>
          <w:sz w:val="18"/>
          <w:szCs w:val="18"/>
        </w:rPr>
      </w:pPr>
    </w:p>
    <w:p w14:paraId="5B80226B" w14:textId="0D6E1A42" w:rsidR="00D07B92" w:rsidRPr="00D33385" w:rsidRDefault="00215278" w:rsidP="00D33385">
      <w:pPr>
        <w:pStyle w:val="ListParagraph"/>
        <w:numPr>
          <w:ilvl w:val="0"/>
          <w:numId w:val="24"/>
        </w:numPr>
        <w:jc w:val="both"/>
        <w:outlineLvl w:val="1"/>
        <w:rPr>
          <w:rFonts w:eastAsia="Times New Roman" w:cstheme="minorHAnsi"/>
          <w:bCs/>
          <w:iCs/>
          <w:sz w:val="18"/>
          <w:szCs w:val="18"/>
        </w:rPr>
      </w:pPr>
      <w:r>
        <w:rPr>
          <w:rFonts w:eastAsia="Times New Roman" w:cstheme="minorHAnsi"/>
          <w:bCs/>
          <w:iCs/>
          <w:sz w:val="18"/>
          <w:szCs w:val="18"/>
        </w:rPr>
        <w:t>P</w:t>
      </w:r>
      <w:r w:rsidR="00D07B92" w:rsidRPr="00D33385">
        <w:rPr>
          <w:rFonts w:eastAsia="Times New Roman" w:cstheme="minorHAnsi"/>
          <w:bCs/>
          <w:iCs/>
          <w:sz w:val="18"/>
          <w:szCs w:val="18"/>
        </w:rPr>
        <w:t xml:space="preserve">rofessional, commercial or business e-mail address; and </w:t>
      </w:r>
    </w:p>
    <w:p w14:paraId="57AA45D5" w14:textId="77777777" w:rsidR="00D33385" w:rsidRDefault="00D33385" w:rsidP="00D33385">
      <w:pPr>
        <w:pStyle w:val="ListParagraph"/>
        <w:jc w:val="both"/>
        <w:outlineLvl w:val="1"/>
        <w:rPr>
          <w:rFonts w:eastAsia="Times New Roman" w:cstheme="minorHAnsi"/>
          <w:bCs/>
          <w:iCs/>
          <w:sz w:val="18"/>
          <w:szCs w:val="18"/>
        </w:rPr>
      </w:pPr>
    </w:p>
    <w:p w14:paraId="5DB54E51" w14:textId="47B3CC1D" w:rsidR="00D07B92" w:rsidRPr="00D33385" w:rsidRDefault="00D07B92" w:rsidP="00D33385">
      <w:pPr>
        <w:pStyle w:val="ListParagraph"/>
        <w:numPr>
          <w:ilvl w:val="0"/>
          <w:numId w:val="24"/>
        </w:numPr>
        <w:jc w:val="both"/>
        <w:outlineLvl w:val="1"/>
        <w:rPr>
          <w:rFonts w:eastAsia="Times New Roman" w:cstheme="minorHAnsi"/>
          <w:bCs/>
          <w:iCs/>
          <w:sz w:val="18"/>
          <w:szCs w:val="18"/>
        </w:rPr>
      </w:pPr>
      <w:r w:rsidRPr="00D33385">
        <w:rPr>
          <w:rFonts w:eastAsia="Times New Roman" w:cstheme="minorHAnsi"/>
          <w:bCs/>
          <w:iCs/>
          <w:sz w:val="18"/>
          <w:szCs w:val="18"/>
        </w:rPr>
        <w:t xml:space="preserve">Sensitive Personal Data and Special Categories Personal Data (information about race and ethnic origin, political opinions, religious or philosophical convictions, trade union membership, health or sexuality).  </w:t>
      </w:r>
    </w:p>
    <w:p w14:paraId="24ADCEB7" w14:textId="77777777" w:rsidR="00D33385" w:rsidRDefault="00D33385" w:rsidP="00D07B92">
      <w:pPr>
        <w:jc w:val="both"/>
        <w:outlineLvl w:val="1"/>
        <w:rPr>
          <w:rFonts w:eastAsia="Times New Roman" w:cstheme="minorHAnsi"/>
          <w:bCs/>
          <w:iCs/>
          <w:sz w:val="18"/>
          <w:szCs w:val="18"/>
        </w:rPr>
      </w:pPr>
    </w:p>
    <w:p w14:paraId="0F8A6567" w14:textId="4CB66198" w:rsidR="00D07B92" w:rsidRDefault="00D07B92" w:rsidP="00D07B92">
      <w:pPr>
        <w:jc w:val="both"/>
        <w:outlineLvl w:val="1"/>
        <w:rPr>
          <w:rFonts w:eastAsia="Times New Roman" w:cstheme="minorHAnsi"/>
          <w:bCs/>
          <w:iCs/>
          <w:sz w:val="18"/>
          <w:szCs w:val="18"/>
        </w:rPr>
      </w:pPr>
      <w:r w:rsidRPr="00D07B92">
        <w:rPr>
          <w:rFonts w:eastAsia="Times New Roman" w:cstheme="minorHAnsi"/>
          <w:bCs/>
          <w:iCs/>
          <w:sz w:val="18"/>
          <w:szCs w:val="18"/>
        </w:rPr>
        <w:t>The Club has defined the following Data Subject categories from who the Club Personal Data will be collected and processed by Supplier under this Agreement:</w:t>
      </w:r>
    </w:p>
    <w:p w14:paraId="0BCAE3FB" w14:textId="77777777" w:rsidR="00D33385" w:rsidRPr="00D07B92" w:rsidRDefault="00D33385" w:rsidP="00D07B92">
      <w:pPr>
        <w:jc w:val="both"/>
        <w:outlineLvl w:val="1"/>
        <w:rPr>
          <w:rFonts w:eastAsia="Times New Roman" w:cstheme="minorHAnsi"/>
          <w:bCs/>
          <w:iCs/>
          <w:sz w:val="18"/>
          <w:szCs w:val="18"/>
        </w:rPr>
      </w:pPr>
    </w:p>
    <w:p w14:paraId="4B60CA14" w14:textId="3C1D3A1F" w:rsidR="00D07B92" w:rsidRPr="00D33385" w:rsidRDefault="00D07B92" w:rsidP="00D33385">
      <w:pPr>
        <w:pStyle w:val="ListParagraph"/>
        <w:numPr>
          <w:ilvl w:val="0"/>
          <w:numId w:val="24"/>
        </w:numPr>
        <w:jc w:val="both"/>
        <w:outlineLvl w:val="1"/>
        <w:rPr>
          <w:rFonts w:eastAsia="Times New Roman" w:cstheme="minorHAnsi"/>
          <w:bCs/>
          <w:iCs/>
          <w:sz w:val="18"/>
          <w:szCs w:val="18"/>
        </w:rPr>
      </w:pPr>
      <w:r w:rsidRPr="00D33385">
        <w:rPr>
          <w:rFonts w:eastAsia="Times New Roman" w:cstheme="minorHAnsi"/>
          <w:bCs/>
          <w:iCs/>
          <w:sz w:val="18"/>
          <w:szCs w:val="18"/>
        </w:rPr>
        <w:t xml:space="preserve">[INSERT CATEGORIES OF DATA SUBJECT E.G. MEMBERS]; </w:t>
      </w:r>
    </w:p>
    <w:p w14:paraId="5DF9A703" w14:textId="77777777" w:rsidR="00D33385" w:rsidRDefault="00D33385" w:rsidP="00D33385">
      <w:pPr>
        <w:pStyle w:val="ListParagraph"/>
        <w:jc w:val="both"/>
        <w:outlineLvl w:val="1"/>
        <w:rPr>
          <w:rFonts w:eastAsia="Times New Roman" w:cstheme="minorHAnsi"/>
          <w:bCs/>
          <w:iCs/>
          <w:sz w:val="18"/>
          <w:szCs w:val="18"/>
        </w:rPr>
      </w:pPr>
    </w:p>
    <w:p w14:paraId="5B353ACE" w14:textId="0198CCE9" w:rsidR="00D07B92" w:rsidRPr="00D33385" w:rsidRDefault="00D07B92" w:rsidP="00D33385">
      <w:pPr>
        <w:pStyle w:val="ListParagraph"/>
        <w:numPr>
          <w:ilvl w:val="0"/>
          <w:numId w:val="24"/>
        </w:numPr>
        <w:jc w:val="both"/>
        <w:outlineLvl w:val="1"/>
        <w:rPr>
          <w:rFonts w:eastAsia="Times New Roman" w:cstheme="minorHAnsi"/>
          <w:bCs/>
          <w:iCs/>
          <w:sz w:val="18"/>
          <w:szCs w:val="18"/>
        </w:rPr>
      </w:pPr>
      <w:r w:rsidRPr="00D33385">
        <w:rPr>
          <w:rFonts w:eastAsia="Times New Roman" w:cstheme="minorHAnsi"/>
          <w:bCs/>
          <w:iCs/>
          <w:sz w:val="18"/>
          <w:szCs w:val="18"/>
        </w:rPr>
        <w:t xml:space="preserve">[INSERT]. </w:t>
      </w:r>
    </w:p>
    <w:p w14:paraId="1D4E2390" w14:textId="77777777" w:rsidR="00D33385" w:rsidRDefault="00D33385" w:rsidP="00D07B92">
      <w:pPr>
        <w:jc w:val="both"/>
        <w:outlineLvl w:val="1"/>
        <w:rPr>
          <w:rFonts w:eastAsia="Times New Roman" w:cstheme="minorHAnsi"/>
          <w:bCs/>
          <w:iCs/>
          <w:sz w:val="18"/>
          <w:szCs w:val="18"/>
        </w:rPr>
      </w:pPr>
    </w:p>
    <w:p w14:paraId="241DCD00" w14:textId="4D8909EA" w:rsidR="00D07B92" w:rsidRPr="00D33385" w:rsidRDefault="00D07B92" w:rsidP="00D07B92">
      <w:pPr>
        <w:jc w:val="both"/>
        <w:outlineLvl w:val="1"/>
        <w:rPr>
          <w:rFonts w:eastAsia="Times New Roman" w:cstheme="minorHAnsi"/>
          <w:b/>
          <w:bCs/>
          <w:iCs/>
          <w:sz w:val="18"/>
          <w:szCs w:val="18"/>
        </w:rPr>
      </w:pPr>
      <w:r w:rsidRPr="00D33385">
        <w:rPr>
          <w:rFonts w:eastAsia="Times New Roman" w:cstheme="minorHAnsi"/>
          <w:b/>
          <w:bCs/>
          <w:iCs/>
          <w:sz w:val="18"/>
          <w:szCs w:val="18"/>
        </w:rPr>
        <w:t>Part 2</w:t>
      </w:r>
    </w:p>
    <w:p w14:paraId="5C567D2F" w14:textId="77777777" w:rsidR="00D33385" w:rsidRDefault="00D33385" w:rsidP="00D07B92">
      <w:pPr>
        <w:jc w:val="both"/>
        <w:outlineLvl w:val="1"/>
        <w:rPr>
          <w:rFonts w:eastAsia="Times New Roman" w:cstheme="minorHAnsi"/>
          <w:bCs/>
          <w:iCs/>
          <w:sz w:val="18"/>
          <w:szCs w:val="18"/>
        </w:rPr>
      </w:pPr>
    </w:p>
    <w:p w14:paraId="225AB614" w14:textId="59B6FEB6" w:rsidR="00AF04CB" w:rsidRPr="00D07B92" w:rsidRDefault="00D07B92" w:rsidP="00D07B92">
      <w:pPr>
        <w:jc w:val="both"/>
        <w:outlineLvl w:val="1"/>
        <w:rPr>
          <w:rFonts w:eastAsia="Times New Roman" w:cstheme="minorHAnsi"/>
          <w:bCs/>
          <w:iCs/>
          <w:sz w:val="18"/>
          <w:szCs w:val="18"/>
        </w:rPr>
      </w:pPr>
      <w:r w:rsidRPr="00D07B92">
        <w:rPr>
          <w:rFonts w:eastAsia="Times New Roman" w:cstheme="minorHAnsi"/>
          <w:bCs/>
          <w:iCs/>
          <w:sz w:val="18"/>
          <w:szCs w:val="18"/>
        </w:rPr>
        <w:t>[INSERT PURPOSE(S) OF PROCESSING CLUB PERSONAL DATA]</w:t>
      </w:r>
    </w:p>
    <w:sectPr w:rsidR="00AF04CB" w:rsidRPr="00D07B92" w:rsidSect="00B66842">
      <w:type w:val="continuous"/>
      <w:pgSz w:w="11906" w:h="16838"/>
      <w:pgMar w:top="2977" w:right="851" w:bottom="1843" w:left="851" w:header="709" w:footer="709"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D776C" w14:textId="77777777" w:rsidR="000F4516" w:rsidRDefault="000F4516" w:rsidP="00014151">
      <w:r>
        <w:separator/>
      </w:r>
    </w:p>
  </w:endnote>
  <w:endnote w:type="continuationSeparator" w:id="0">
    <w:p w14:paraId="0C94C74D" w14:textId="77777777" w:rsidR="000F4516" w:rsidRDefault="000F4516" w:rsidP="0001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62E7A" w14:textId="77777777" w:rsidR="000F4516" w:rsidRDefault="000F4516" w:rsidP="00014151">
      <w:r>
        <w:separator/>
      </w:r>
    </w:p>
  </w:footnote>
  <w:footnote w:type="continuationSeparator" w:id="0">
    <w:p w14:paraId="6806EEF8" w14:textId="77777777" w:rsidR="000F4516" w:rsidRDefault="000F4516" w:rsidP="00014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26C4"/>
    <w:multiLevelType w:val="hybridMultilevel"/>
    <w:tmpl w:val="A886C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B31F6"/>
    <w:multiLevelType w:val="hybridMultilevel"/>
    <w:tmpl w:val="B7ACDED4"/>
    <w:lvl w:ilvl="0" w:tplc="D33AE264">
      <w:start w:val="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FA7961"/>
    <w:multiLevelType w:val="hybridMultilevel"/>
    <w:tmpl w:val="BA82BF9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09063F"/>
    <w:multiLevelType w:val="hybridMultilevel"/>
    <w:tmpl w:val="77C2C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EF2276"/>
    <w:multiLevelType w:val="hybridMultilevel"/>
    <w:tmpl w:val="7C648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66543D"/>
    <w:multiLevelType w:val="hybridMultilevel"/>
    <w:tmpl w:val="DCFC487E"/>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6" w15:restartNumberingAfterBreak="0">
    <w:nsid w:val="1A277A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A719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9F1B30"/>
    <w:multiLevelType w:val="hybridMultilevel"/>
    <w:tmpl w:val="680625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E414288"/>
    <w:multiLevelType w:val="hybridMultilevel"/>
    <w:tmpl w:val="2252EEA6"/>
    <w:lvl w:ilvl="0" w:tplc="D33AE264">
      <w:start w:val="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2F5A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980CC4"/>
    <w:multiLevelType w:val="hybridMultilevel"/>
    <w:tmpl w:val="F1C002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ADF4046"/>
    <w:multiLevelType w:val="hybridMultilevel"/>
    <w:tmpl w:val="FE94078A"/>
    <w:lvl w:ilvl="0" w:tplc="872C2B76">
      <w:start w:val="1"/>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B3151F"/>
    <w:multiLevelType w:val="hybridMultilevel"/>
    <w:tmpl w:val="C00C0E8A"/>
    <w:lvl w:ilvl="0" w:tplc="872C2B76">
      <w:start w:val="1"/>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101CDA"/>
    <w:multiLevelType w:val="hybridMultilevel"/>
    <w:tmpl w:val="193ECF94"/>
    <w:lvl w:ilvl="0" w:tplc="CA1E54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F212031"/>
    <w:multiLevelType w:val="hybridMultilevel"/>
    <w:tmpl w:val="3A7C1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A73918"/>
    <w:multiLevelType w:val="hybridMultilevel"/>
    <w:tmpl w:val="A3EC1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BD7E66"/>
    <w:multiLevelType w:val="hybridMultilevel"/>
    <w:tmpl w:val="BC161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9910DD"/>
    <w:multiLevelType w:val="hybridMultilevel"/>
    <w:tmpl w:val="AC108D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3E58E9"/>
    <w:multiLevelType w:val="hybridMultilevel"/>
    <w:tmpl w:val="98CC4BBC"/>
    <w:lvl w:ilvl="0" w:tplc="DF76513A">
      <w:start w:val="1"/>
      <w:numFmt w:val="bullet"/>
      <w:pStyle w:val="HMBullet"/>
      <w:lvlText w:val=""/>
      <w:lvlJc w:val="left"/>
      <w:pPr>
        <w:tabs>
          <w:tab w:val="num" w:pos="1701"/>
        </w:tabs>
        <w:ind w:left="1701" w:hanging="85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0" w15:restartNumberingAfterBreak="0">
    <w:nsid w:val="49DD6E49"/>
    <w:multiLevelType w:val="hybridMultilevel"/>
    <w:tmpl w:val="37C85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752A01"/>
    <w:multiLevelType w:val="hybridMultilevel"/>
    <w:tmpl w:val="40788902"/>
    <w:lvl w:ilvl="0" w:tplc="DFAED908">
      <w:start w:val="1"/>
      <w:numFmt w:val="decimal"/>
      <w:lvlText w:val="Step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C40081C"/>
    <w:multiLevelType w:val="hybridMultilevel"/>
    <w:tmpl w:val="16344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4156A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9D1BEE"/>
    <w:multiLevelType w:val="hybridMultilevel"/>
    <w:tmpl w:val="51B051F2"/>
    <w:lvl w:ilvl="0" w:tplc="20CCA2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1085C85"/>
    <w:multiLevelType w:val="hybridMultilevel"/>
    <w:tmpl w:val="666E12CC"/>
    <w:lvl w:ilvl="0" w:tplc="D33AE264">
      <w:start w:val="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8C3883"/>
    <w:multiLevelType w:val="hybridMultilevel"/>
    <w:tmpl w:val="5DC4B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A975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533111F"/>
    <w:multiLevelType w:val="hybridMultilevel"/>
    <w:tmpl w:val="122A1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CC3500"/>
    <w:multiLevelType w:val="hybridMultilevel"/>
    <w:tmpl w:val="E5E29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3930FD8"/>
    <w:multiLevelType w:val="hybridMultilevel"/>
    <w:tmpl w:val="FD429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816638"/>
    <w:multiLevelType w:val="hybridMultilevel"/>
    <w:tmpl w:val="96FEF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0360CC"/>
    <w:multiLevelType w:val="hybridMultilevel"/>
    <w:tmpl w:val="958CA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D7B2709"/>
    <w:multiLevelType w:val="hybridMultilevel"/>
    <w:tmpl w:val="79C63B3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9"/>
  </w:num>
  <w:num w:numId="3">
    <w:abstractNumId w:val="11"/>
  </w:num>
  <w:num w:numId="4">
    <w:abstractNumId w:val="24"/>
  </w:num>
  <w:num w:numId="5">
    <w:abstractNumId w:val="14"/>
  </w:num>
  <w:num w:numId="6">
    <w:abstractNumId w:val="3"/>
  </w:num>
  <w:num w:numId="7">
    <w:abstractNumId w:val="32"/>
  </w:num>
  <w:num w:numId="8">
    <w:abstractNumId w:val="30"/>
  </w:num>
  <w:num w:numId="9">
    <w:abstractNumId w:val="29"/>
  </w:num>
  <w:num w:numId="10">
    <w:abstractNumId w:val="5"/>
  </w:num>
  <w:num w:numId="11">
    <w:abstractNumId w:val="15"/>
  </w:num>
  <w:num w:numId="12">
    <w:abstractNumId w:val="0"/>
  </w:num>
  <w:num w:numId="13">
    <w:abstractNumId w:val="20"/>
  </w:num>
  <w:num w:numId="14">
    <w:abstractNumId w:val="33"/>
  </w:num>
  <w:num w:numId="15">
    <w:abstractNumId w:val="17"/>
  </w:num>
  <w:num w:numId="16">
    <w:abstractNumId w:val="1"/>
  </w:num>
  <w:num w:numId="17">
    <w:abstractNumId w:val="31"/>
  </w:num>
  <w:num w:numId="18">
    <w:abstractNumId w:val="16"/>
  </w:num>
  <w:num w:numId="19">
    <w:abstractNumId w:val="25"/>
  </w:num>
  <w:num w:numId="20">
    <w:abstractNumId w:val="4"/>
  </w:num>
  <w:num w:numId="21">
    <w:abstractNumId w:val="8"/>
  </w:num>
  <w:num w:numId="22">
    <w:abstractNumId w:val="9"/>
  </w:num>
  <w:num w:numId="23">
    <w:abstractNumId w:val="26"/>
  </w:num>
  <w:num w:numId="24">
    <w:abstractNumId w:val="13"/>
  </w:num>
  <w:num w:numId="25">
    <w:abstractNumId w:val="12"/>
  </w:num>
  <w:num w:numId="26">
    <w:abstractNumId w:val="28"/>
  </w:num>
  <w:num w:numId="27">
    <w:abstractNumId w:val="22"/>
  </w:num>
  <w:num w:numId="28">
    <w:abstractNumId w:val="2"/>
  </w:num>
  <w:num w:numId="29">
    <w:abstractNumId w:val="18"/>
  </w:num>
  <w:num w:numId="30">
    <w:abstractNumId w:val="27"/>
  </w:num>
  <w:num w:numId="31">
    <w:abstractNumId w:val="6"/>
  </w:num>
  <w:num w:numId="32">
    <w:abstractNumId w:val="7"/>
  </w:num>
  <w:num w:numId="33">
    <w:abstractNumId w:val="2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879"/>
    <w:rsid w:val="000028D4"/>
    <w:rsid w:val="00014151"/>
    <w:rsid w:val="00027A35"/>
    <w:rsid w:val="00046E71"/>
    <w:rsid w:val="00052F23"/>
    <w:rsid w:val="00053597"/>
    <w:rsid w:val="0007120B"/>
    <w:rsid w:val="000A2879"/>
    <w:rsid w:val="000A62EF"/>
    <w:rsid w:val="000A64C0"/>
    <w:rsid w:val="000B4F60"/>
    <w:rsid w:val="000C3B19"/>
    <w:rsid w:val="000F4516"/>
    <w:rsid w:val="001050D3"/>
    <w:rsid w:val="00110983"/>
    <w:rsid w:val="00123F83"/>
    <w:rsid w:val="00134E8A"/>
    <w:rsid w:val="001370B5"/>
    <w:rsid w:val="00152270"/>
    <w:rsid w:val="00157CC6"/>
    <w:rsid w:val="00162626"/>
    <w:rsid w:val="001711C8"/>
    <w:rsid w:val="00177023"/>
    <w:rsid w:val="00185C89"/>
    <w:rsid w:val="001A1598"/>
    <w:rsid w:val="001A21AE"/>
    <w:rsid w:val="001B13BA"/>
    <w:rsid w:val="001C5132"/>
    <w:rsid w:val="001C610C"/>
    <w:rsid w:val="001D51F8"/>
    <w:rsid w:val="001E0AC9"/>
    <w:rsid w:val="001E1B98"/>
    <w:rsid w:val="001F176F"/>
    <w:rsid w:val="00207E18"/>
    <w:rsid w:val="00215278"/>
    <w:rsid w:val="00223E4D"/>
    <w:rsid w:val="0022502C"/>
    <w:rsid w:val="00225647"/>
    <w:rsid w:val="0029095B"/>
    <w:rsid w:val="002C18B6"/>
    <w:rsid w:val="002F37F8"/>
    <w:rsid w:val="002F3A90"/>
    <w:rsid w:val="00314086"/>
    <w:rsid w:val="00324080"/>
    <w:rsid w:val="0033200F"/>
    <w:rsid w:val="00353037"/>
    <w:rsid w:val="00355025"/>
    <w:rsid w:val="003766B3"/>
    <w:rsid w:val="00380488"/>
    <w:rsid w:val="00395935"/>
    <w:rsid w:val="00395D65"/>
    <w:rsid w:val="003D7678"/>
    <w:rsid w:val="003E5D68"/>
    <w:rsid w:val="003F1051"/>
    <w:rsid w:val="003F28A0"/>
    <w:rsid w:val="00423A75"/>
    <w:rsid w:val="004307B9"/>
    <w:rsid w:val="004331D2"/>
    <w:rsid w:val="00442E98"/>
    <w:rsid w:val="00446033"/>
    <w:rsid w:val="0045422D"/>
    <w:rsid w:val="0046247E"/>
    <w:rsid w:val="00496084"/>
    <w:rsid w:val="004B1940"/>
    <w:rsid w:val="004C1DEE"/>
    <w:rsid w:val="004E4424"/>
    <w:rsid w:val="005056A4"/>
    <w:rsid w:val="00511083"/>
    <w:rsid w:val="00530F79"/>
    <w:rsid w:val="005524A9"/>
    <w:rsid w:val="0055323F"/>
    <w:rsid w:val="005808DA"/>
    <w:rsid w:val="00597FDF"/>
    <w:rsid w:val="005D1D85"/>
    <w:rsid w:val="005F1B4F"/>
    <w:rsid w:val="005F7294"/>
    <w:rsid w:val="006242C4"/>
    <w:rsid w:val="00641842"/>
    <w:rsid w:val="00647FA7"/>
    <w:rsid w:val="00696720"/>
    <w:rsid w:val="006A527D"/>
    <w:rsid w:val="006B2448"/>
    <w:rsid w:val="006B3AB6"/>
    <w:rsid w:val="006B4C60"/>
    <w:rsid w:val="006C04A1"/>
    <w:rsid w:val="006C4EFA"/>
    <w:rsid w:val="006D7355"/>
    <w:rsid w:val="006F1295"/>
    <w:rsid w:val="006F5CD6"/>
    <w:rsid w:val="007039E0"/>
    <w:rsid w:val="00706F78"/>
    <w:rsid w:val="00717FED"/>
    <w:rsid w:val="007233CE"/>
    <w:rsid w:val="007331D9"/>
    <w:rsid w:val="00753C43"/>
    <w:rsid w:val="00757209"/>
    <w:rsid w:val="00764BF9"/>
    <w:rsid w:val="007A7E6B"/>
    <w:rsid w:val="007B6559"/>
    <w:rsid w:val="007C1F98"/>
    <w:rsid w:val="007F782D"/>
    <w:rsid w:val="007F7BCC"/>
    <w:rsid w:val="008019C2"/>
    <w:rsid w:val="00813103"/>
    <w:rsid w:val="00841997"/>
    <w:rsid w:val="00844083"/>
    <w:rsid w:val="00850B81"/>
    <w:rsid w:val="00860A88"/>
    <w:rsid w:val="0086401B"/>
    <w:rsid w:val="00871C84"/>
    <w:rsid w:val="0088571E"/>
    <w:rsid w:val="00892016"/>
    <w:rsid w:val="00897D80"/>
    <w:rsid w:val="008A1C8E"/>
    <w:rsid w:val="008C6E35"/>
    <w:rsid w:val="008D549D"/>
    <w:rsid w:val="008D6DF0"/>
    <w:rsid w:val="008E3796"/>
    <w:rsid w:val="0090099D"/>
    <w:rsid w:val="009135FC"/>
    <w:rsid w:val="00920C2C"/>
    <w:rsid w:val="00922C4A"/>
    <w:rsid w:val="009279E6"/>
    <w:rsid w:val="00941B01"/>
    <w:rsid w:val="00950C0E"/>
    <w:rsid w:val="00952F96"/>
    <w:rsid w:val="00963573"/>
    <w:rsid w:val="00975D54"/>
    <w:rsid w:val="00982657"/>
    <w:rsid w:val="00997771"/>
    <w:rsid w:val="009A067A"/>
    <w:rsid w:val="009B194A"/>
    <w:rsid w:val="009C7BF2"/>
    <w:rsid w:val="00A00686"/>
    <w:rsid w:val="00A02EFE"/>
    <w:rsid w:val="00A059E8"/>
    <w:rsid w:val="00A173AF"/>
    <w:rsid w:val="00A23555"/>
    <w:rsid w:val="00A2381C"/>
    <w:rsid w:val="00A26419"/>
    <w:rsid w:val="00A26C94"/>
    <w:rsid w:val="00A32D90"/>
    <w:rsid w:val="00A348A4"/>
    <w:rsid w:val="00A42135"/>
    <w:rsid w:val="00A71959"/>
    <w:rsid w:val="00A7735A"/>
    <w:rsid w:val="00A807FB"/>
    <w:rsid w:val="00A8230E"/>
    <w:rsid w:val="00A8614B"/>
    <w:rsid w:val="00A94DC9"/>
    <w:rsid w:val="00AA6369"/>
    <w:rsid w:val="00AB7C4E"/>
    <w:rsid w:val="00AD2366"/>
    <w:rsid w:val="00AD5433"/>
    <w:rsid w:val="00AE292B"/>
    <w:rsid w:val="00AE74D4"/>
    <w:rsid w:val="00AF04CB"/>
    <w:rsid w:val="00B04DD5"/>
    <w:rsid w:val="00B54CDE"/>
    <w:rsid w:val="00B66842"/>
    <w:rsid w:val="00B677CA"/>
    <w:rsid w:val="00B91EC6"/>
    <w:rsid w:val="00BB4D13"/>
    <w:rsid w:val="00BC3758"/>
    <w:rsid w:val="00BD2020"/>
    <w:rsid w:val="00BD50AC"/>
    <w:rsid w:val="00BF56E3"/>
    <w:rsid w:val="00C14997"/>
    <w:rsid w:val="00C2202C"/>
    <w:rsid w:val="00C5534E"/>
    <w:rsid w:val="00C57F65"/>
    <w:rsid w:val="00C651ED"/>
    <w:rsid w:val="00CA1F45"/>
    <w:rsid w:val="00CA62EA"/>
    <w:rsid w:val="00CB114A"/>
    <w:rsid w:val="00CC71F6"/>
    <w:rsid w:val="00CD1752"/>
    <w:rsid w:val="00CD3CD3"/>
    <w:rsid w:val="00CE3225"/>
    <w:rsid w:val="00CF225B"/>
    <w:rsid w:val="00CF2D9B"/>
    <w:rsid w:val="00D01AAA"/>
    <w:rsid w:val="00D07B92"/>
    <w:rsid w:val="00D13120"/>
    <w:rsid w:val="00D16C24"/>
    <w:rsid w:val="00D27308"/>
    <w:rsid w:val="00D33385"/>
    <w:rsid w:val="00D4140B"/>
    <w:rsid w:val="00D56FD8"/>
    <w:rsid w:val="00D7790A"/>
    <w:rsid w:val="00D96961"/>
    <w:rsid w:val="00DA098D"/>
    <w:rsid w:val="00DC367B"/>
    <w:rsid w:val="00DD7C54"/>
    <w:rsid w:val="00DE080D"/>
    <w:rsid w:val="00DE11D1"/>
    <w:rsid w:val="00DE5539"/>
    <w:rsid w:val="00E077BA"/>
    <w:rsid w:val="00E14CD6"/>
    <w:rsid w:val="00E16145"/>
    <w:rsid w:val="00E42FDF"/>
    <w:rsid w:val="00E600ED"/>
    <w:rsid w:val="00E83335"/>
    <w:rsid w:val="00E850A9"/>
    <w:rsid w:val="00EB197F"/>
    <w:rsid w:val="00EC1C8A"/>
    <w:rsid w:val="00ED13EF"/>
    <w:rsid w:val="00EE2B87"/>
    <w:rsid w:val="00EF4355"/>
    <w:rsid w:val="00F34799"/>
    <w:rsid w:val="00F443D1"/>
    <w:rsid w:val="00F57A5E"/>
    <w:rsid w:val="00F76D3B"/>
    <w:rsid w:val="00F77A92"/>
    <w:rsid w:val="00F86AE7"/>
    <w:rsid w:val="00F91862"/>
    <w:rsid w:val="00F972EB"/>
    <w:rsid w:val="00FA4A99"/>
    <w:rsid w:val="00FB1DB4"/>
    <w:rsid w:val="00FC2A19"/>
    <w:rsid w:val="00FC4021"/>
    <w:rsid w:val="00FE3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4F10F"/>
  <w15:chartTrackingRefBased/>
  <w15:docId w15:val="{BDC49E6E-7A25-4861-BC5E-6DF55D99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56A4"/>
    <w:pPr>
      <w:spacing w:after="0" w:line="240" w:lineRule="auto"/>
    </w:pPr>
  </w:style>
  <w:style w:type="paragraph" w:styleId="Heading2">
    <w:name w:val="heading 2"/>
    <w:basedOn w:val="Normal"/>
    <w:next w:val="Normal"/>
    <w:link w:val="Heading2Char"/>
    <w:qFormat/>
    <w:rsid w:val="001C5132"/>
    <w:pPr>
      <w:spacing w:after="240"/>
      <w:jc w:val="both"/>
      <w:outlineLvl w:val="1"/>
    </w:pPr>
    <w:rPr>
      <w:rFonts w:ascii="Arial" w:eastAsia="Times New Roman" w:hAnsi="Arial" w:cs="Arial"/>
      <w:b/>
      <w:bCs/>
      <w:iCs/>
      <w:sz w:val="2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151"/>
    <w:pPr>
      <w:tabs>
        <w:tab w:val="center" w:pos="4513"/>
        <w:tab w:val="right" w:pos="9026"/>
      </w:tabs>
    </w:pPr>
  </w:style>
  <w:style w:type="character" w:customStyle="1" w:styleId="HeaderChar">
    <w:name w:val="Header Char"/>
    <w:basedOn w:val="DefaultParagraphFont"/>
    <w:link w:val="Header"/>
    <w:uiPriority w:val="99"/>
    <w:rsid w:val="00014151"/>
  </w:style>
  <w:style w:type="paragraph" w:styleId="Footer">
    <w:name w:val="footer"/>
    <w:basedOn w:val="Normal"/>
    <w:link w:val="FooterChar"/>
    <w:uiPriority w:val="99"/>
    <w:unhideWhenUsed/>
    <w:rsid w:val="00014151"/>
    <w:pPr>
      <w:tabs>
        <w:tab w:val="center" w:pos="4513"/>
        <w:tab w:val="right" w:pos="9026"/>
      </w:tabs>
    </w:pPr>
  </w:style>
  <w:style w:type="character" w:customStyle="1" w:styleId="FooterChar">
    <w:name w:val="Footer Char"/>
    <w:basedOn w:val="DefaultParagraphFont"/>
    <w:link w:val="Footer"/>
    <w:uiPriority w:val="99"/>
    <w:rsid w:val="00014151"/>
  </w:style>
  <w:style w:type="character" w:styleId="Hyperlink">
    <w:name w:val="Hyperlink"/>
    <w:basedOn w:val="DefaultParagraphFont"/>
    <w:unhideWhenUsed/>
    <w:rsid w:val="005056A4"/>
    <w:rPr>
      <w:color w:val="0563C1" w:themeColor="hyperlink"/>
      <w:u w:val="single"/>
    </w:rPr>
  </w:style>
  <w:style w:type="paragraph" w:styleId="ListParagraph">
    <w:name w:val="List Paragraph"/>
    <w:basedOn w:val="Normal"/>
    <w:uiPriority w:val="34"/>
    <w:qFormat/>
    <w:rsid w:val="00D96961"/>
    <w:pPr>
      <w:ind w:left="720"/>
      <w:contextualSpacing/>
    </w:pPr>
  </w:style>
  <w:style w:type="paragraph" w:styleId="BalloonText">
    <w:name w:val="Balloon Text"/>
    <w:basedOn w:val="Normal"/>
    <w:link w:val="BalloonTextChar"/>
    <w:uiPriority w:val="99"/>
    <w:semiHidden/>
    <w:unhideWhenUsed/>
    <w:rsid w:val="00511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083"/>
    <w:rPr>
      <w:rFonts w:ascii="Segoe UI" w:hAnsi="Segoe UI" w:cs="Segoe UI"/>
      <w:sz w:val="18"/>
      <w:szCs w:val="18"/>
    </w:rPr>
  </w:style>
  <w:style w:type="character" w:customStyle="1" w:styleId="Heading2Char">
    <w:name w:val="Heading 2 Char"/>
    <w:basedOn w:val="DefaultParagraphFont"/>
    <w:link w:val="Heading2"/>
    <w:rsid w:val="001C5132"/>
    <w:rPr>
      <w:rFonts w:ascii="Arial" w:eastAsia="Times New Roman" w:hAnsi="Arial" w:cs="Arial"/>
      <w:b/>
      <w:bCs/>
      <w:iCs/>
      <w:sz w:val="20"/>
      <w:szCs w:val="28"/>
      <w:lang w:eastAsia="en-GB"/>
    </w:rPr>
  </w:style>
  <w:style w:type="paragraph" w:customStyle="1" w:styleId="HMBullet">
    <w:name w:val="HM_Bullet"/>
    <w:basedOn w:val="Normal"/>
    <w:qFormat/>
    <w:rsid w:val="001C5132"/>
    <w:pPr>
      <w:numPr>
        <w:numId w:val="2"/>
      </w:numPr>
      <w:spacing w:after="240"/>
      <w:ind w:left="1702" w:hanging="851"/>
      <w:jc w:val="both"/>
    </w:pPr>
    <w:rPr>
      <w:rFonts w:ascii="Arial" w:eastAsia="Times New Roman" w:hAnsi="Arial" w:cs="Times New Roman"/>
      <w:sz w:val="20"/>
      <w:szCs w:val="24"/>
      <w:lang w:eastAsia="en-GB"/>
    </w:rPr>
  </w:style>
  <w:style w:type="table" w:styleId="TableGrid">
    <w:name w:val="Table Grid"/>
    <w:basedOn w:val="TableNormal"/>
    <w:uiPriority w:val="39"/>
    <w:rsid w:val="00207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93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6CC7E06C095408B9FE14B1E27EDFA" ma:contentTypeVersion="7" ma:contentTypeDescription="Create a new document." ma:contentTypeScope="" ma:versionID="cef59a67d42cbfa108d306b5fe1a2d41">
  <xsd:schema xmlns:xsd="http://www.w3.org/2001/XMLSchema" xmlns:xs="http://www.w3.org/2001/XMLSchema" xmlns:p="http://schemas.microsoft.com/office/2006/metadata/properties" xmlns:ns2="179ecb10-ae3c-4ef3-83cd-4c85e1100496" xmlns:ns3="c65dd9dc-4672-4aa3-b8ca-474c1d967058" targetNamespace="http://schemas.microsoft.com/office/2006/metadata/properties" ma:root="true" ma:fieldsID="5abaefe19e84c6e1febfd28c17288fdf" ns2:_="" ns3:_="">
    <xsd:import namespace="179ecb10-ae3c-4ef3-83cd-4c85e1100496"/>
    <xsd:import namespace="c65dd9dc-4672-4aa3-b8ca-474c1d9670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ecb10-ae3c-4ef3-83cd-4c85e11004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5dd9dc-4672-4aa3-b8ca-474c1d96705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82E659-A6B6-486E-9AFD-7BEA9F7F5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ecb10-ae3c-4ef3-83cd-4c85e1100496"/>
    <ds:schemaRef ds:uri="c65dd9dc-4672-4aa3-b8ca-474c1d967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E86160-F14A-41D6-9FF4-CAB146314E34}">
  <ds:schemaRefs>
    <ds:schemaRef ds:uri="http://schemas.microsoft.com/sharepoint/v3/contenttype/forms"/>
  </ds:schemaRefs>
</ds:datastoreItem>
</file>

<file path=customXml/itemProps3.xml><?xml version="1.0" encoding="utf-8"?>
<ds:datastoreItem xmlns:ds="http://schemas.openxmlformats.org/officeDocument/2006/customXml" ds:itemID="{30C5D996-8BB3-41E3-8E5E-A5686B3878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7</Pages>
  <Words>2564</Words>
  <Characters>14621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 Barsby</dc:creator>
  <cp:keywords/>
  <dc:description/>
  <cp:lastModifiedBy>Oliver Barsby</cp:lastModifiedBy>
  <cp:revision>161</cp:revision>
  <cp:lastPrinted>2018-04-17T10:08:00Z</cp:lastPrinted>
  <dcterms:created xsi:type="dcterms:W3CDTF">2017-12-07T13:28:00Z</dcterms:created>
  <dcterms:modified xsi:type="dcterms:W3CDTF">2018-05-02T12:23:00Z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0x0101007176CC7E06C095408B9FE14B1E27EDFA</vt:lpwstr>
  </property>
</Properties>
</file>